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AB502" w14:textId="77777777" w:rsidR="002A4F80" w:rsidRPr="00E15774" w:rsidRDefault="002A4F80" w:rsidP="002A4F80">
      <w:pPr>
        <w:pBdr>
          <w:top w:val="single" w:sz="4" w:space="2" w:color="auto"/>
        </w:pBdr>
        <w:spacing w:after="0" w:line="360" w:lineRule="auto"/>
        <w:jc w:val="center"/>
        <w:outlineLvl w:val="0"/>
        <w:rPr>
          <w:rFonts w:ascii="Tahoma" w:hAnsi="Tahoma" w:cs="Tahoma"/>
          <w:b/>
          <w:sz w:val="20"/>
          <w:szCs w:val="20"/>
        </w:rPr>
      </w:pPr>
    </w:p>
    <w:p w14:paraId="37894B21" w14:textId="3498813C" w:rsidR="006F47EE" w:rsidRPr="00E15774" w:rsidRDefault="003F6CAF" w:rsidP="002A4F80">
      <w:pPr>
        <w:pBdr>
          <w:top w:val="single" w:sz="4" w:space="2" w:color="auto"/>
        </w:pBdr>
        <w:spacing w:after="0" w:line="360" w:lineRule="auto"/>
        <w:jc w:val="center"/>
        <w:outlineLvl w:val="0"/>
        <w:rPr>
          <w:rFonts w:ascii="Tahoma" w:hAnsi="Tahoma" w:cs="Tahoma"/>
          <w:b/>
          <w:sz w:val="20"/>
          <w:szCs w:val="20"/>
        </w:rPr>
      </w:pPr>
      <w:r w:rsidRPr="00E15774">
        <w:rPr>
          <w:rFonts w:ascii="Tahoma" w:hAnsi="Tahoma" w:cs="Tahoma"/>
          <w:b/>
          <w:sz w:val="20"/>
          <w:szCs w:val="20"/>
        </w:rPr>
        <w:t xml:space="preserve">SOBHA </w:t>
      </w:r>
      <w:r w:rsidR="007E20AC" w:rsidRPr="00E15774">
        <w:rPr>
          <w:rFonts w:ascii="Tahoma" w:hAnsi="Tahoma" w:cs="Tahoma"/>
          <w:b/>
          <w:sz w:val="20"/>
          <w:szCs w:val="20"/>
        </w:rPr>
        <w:t xml:space="preserve">expands its portfolio in Gujarat, </w:t>
      </w:r>
      <w:r w:rsidR="00EF490E" w:rsidRPr="00E15774">
        <w:rPr>
          <w:rFonts w:ascii="Tahoma" w:hAnsi="Tahoma" w:cs="Tahoma"/>
          <w:b/>
          <w:sz w:val="20"/>
          <w:szCs w:val="20"/>
        </w:rPr>
        <w:t>will develop a</w:t>
      </w:r>
      <w:r w:rsidR="00B25832" w:rsidRPr="00E15774">
        <w:rPr>
          <w:rFonts w:ascii="Tahoma" w:hAnsi="Tahoma" w:cs="Tahoma"/>
          <w:b/>
          <w:sz w:val="20"/>
          <w:szCs w:val="20"/>
        </w:rPr>
        <w:t xml:space="preserve"> luxury </w:t>
      </w:r>
      <w:r w:rsidR="00EF490E" w:rsidRPr="00E15774">
        <w:rPr>
          <w:rFonts w:ascii="Tahoma" w:hAnsi="Tahoma" w:cs="Tahoma"/>
          <w:b/>
          <w:sz w:val="20"/>
          <w:szCs w:val="20"/>
        </w:rPr>
        <w:t>project</w:t>
      </w:r>
      <w:r w:rsidR="00B4379B" w:rsidRPr="00E15774">
        <w:rPr>
          <w:rFonts w:ascii="Tahoma" w:hAnsi="Tahoma" w:cs="Tahoma"/>
          <w:b/>
          <w:sz w:val="20"/>
          <w:szCs w:val="20"/>
        </w:rPr>
        <w:t xml:space="preserve"> </w:t>
      </w:r>
      <w:r w:rsidR="005B238F" w:rsidRPr="00E15774">
        <w:rPr>
          <w:rFonts w:ascii="Tahoma" w:hAnsi="Tahoma" w:cs="Tahoma"/>
          <w:b/>
          <w:sz w:val="20"/>
          <w:szCs w:val="20"/>
        </w:rPr>
        <w:t xml:space="preserve">SOBHA </w:t>
      </w:r>
      <w:r w:rsidRPr="00E15774">
        <w:rPr>
          <w:rFonts w:ascii="Tahoma" w:hAnsi="Tahoma" w:cs="Tahoma"/>
          <w:b/>
          <w:sz w:val="20"/>
          <w:szCs w:val="20"/>
        </w:rPr>
        <w:t>AVALON</w:t>
      </w:r>
      <w:r w:rsidR="00B4379B" w:rsidRPr="00E15774">
        <w:rPr>
          <w:rFonts w:ascii="Tahoma" w:hAnsi="Tahoma" w:cs="Tahoma"/>
          <w:b/>
          <w:sz w:val="20"/>
          <w:szCs w:val="20"/>
        </w:rPr>
        <w:t xml:space="preserve"> </w:t>
      </w:r>
      <w:r w:rsidR="00AE52EC" w:rsidRPr="00E15774">
        <w:rPr>
          <w:rFonts w:ascii="Tahoma" w:hAnsi="Tahoma" w:cs="Tahoma"/>
          <w:b/>
          <w:sz w:val="20"/>
          <w:szCs w:val="20"/>
        </w:rPr>
        <w:t xml:space="preserve">in </w:t>
      </w:r>
      <w:r w:rsidR="00B4379B" w:rsidRPr="00E15774">
        <w:rPr>
          <w:rFonts w:ascii="Tahoma" w:hAnsi="Tahoma" w:cs="Tahoma"/>
          <w:b/>
          <w:sz w:val="20"/>
          <w:szCs w:val="20"/>
        </w:rPr>
        <w:t>GIFT City</w:t>
      </w:r>
    </w:p>
    <w:p w14:paraId="5CE2DF7F" w14:textId="48FE4FD5" w:rsidR="00576F36" w:rsidRPr="00E15774" w:rsidRDefault="00576F36" w:rsidP="002A4F80">
      <w:pPr>
        <w:pBdr>
          <w:top w:val="single" w:sz="4" w:space="2" w:color="auto"/>
        </w:pBdr>
        <w:spacing w:after="0" w:line="360" w:lineRule="auto"/>
        <w:jc w:val="center"/>
        <w:outlineLvl w:val="0"/>
        <w:rPr>
          <w:rFonts w:ascii="Tahoma" w:hAnsi="Tahoma" w:cs="Tahoma"/>
          <w:b/>
          <w:sz w:val="20"/>
          <w:szCs w:val="20"/>
        </w:rPr>
      </w:pPr>
      <w:r w:rsidRPr="00E15774">
        <w:rPr>
          <w:rFonts w:ascii="Tahoma" w:hAnsi="Tahoma" w:cs="Tahoma"/>
          <w:b/>
          <w:sz w:val="20"/>
          <w:szCs w:val="20"/>
        </w:rPr>
        <w:t>--------------------------------------------------------------------------------------------------------</w:t>
      </w:r>
    </w:p>
    <w:p w14:paraId="35241D19" w14:textId="404426A1" w:rsidR="00EF490E" w:rsidRPr="00E15774" w:rsidRDefault="00BE78D1" w:rsidP="00EF490E">
      <w:pPr>
        <w:spacing w:after="0" w:line="240" w:lineRule="auto"/>
        <w:jc w:val="both"/>
        <w:outlineLvl w:val="0"/>
        <w:rPr>
          <w:rFonts w:ascii="Tahoma" w:hAnsi="Tahoma" w:cs="Tahoma"/>
          <w:sz w:val="20"/>
          <w:szCs w:val="20"/>
        </w:rPr>
      </w:pPr>
      <w:r w:rsidRPr="00E15774">
        <w:rPr>
          <w:rFonts w:ascii="Tahoma" w:hAnsi="Tahoma" w:cs="Tahoma"/>
          <w:b/>
          <w:bCs/>
          <w:sz w:val="20"/>
          <w:szCs w:val="20"/>
        </w:rPr>
        <w:t>Bangalore</w:t>
      </w:r>
      <w:r w:rsidR="00F422E1" w:rsidRPr="00E15774">
        <w:rPr>
          <w:rFonts w:ascii="Tahoma" w:hAnsi="Tahoma" w:cs="Tahoma"/>
          <w:b/>
          <w:sz w:val="20"/>
          <w:szCs w:val="20"/>
        </w:rPr>
        <w:t xml:space="preserve">, </w:t>
      </w:r>
      <w:r w:rsidR="00DA56C1" w:rsidRPr="00E15774">
        <w:rPr>
          <w:rFonts w:ascii="Tahoma" w:hAnsi="Tahoma" w:cs="Tahoma"/>
          <w:b/>
          <w:sz w:val="20"/>
          <w:szCs w:val="20"/>
        </w:rPr>
        <w:t>October 12</w:t>
      </w:r>
      <w:r w:rsidR="001B3640" w:rsidRPr="00E15774">
        <w:rPr>
          <w:rFonts w:ascii="Tahoma" w:hAnsi="Tahoma" w:cs="Tahoma"/>
          <w:b/>
          <w:sz w:val="20"/>
          <w:szCs w:val="20"/>
        </w:rPr>
        <w:t>, 2021</w:t>
      </w:r>
      <w:r w:rsidR="008C0CBA" w:rsidRPr="00E15774">
        <w:rPr>
          <w:rFonts w:ascii="Tahoma" w:hAnsi="Tahoma" w:cs="Tahoma"/>
          <w:sz w:val="20"/>
          <w:szCs w:val="20"/>
        </w:rPr>
        <w:t>:</w:t>
      </w:r>
      <w:r w:rsidR="001615CD" w:rsidRPr="00E15774">
        <w:rPr>
          <w:rFonts w:ascii="Tahoma" w:hAnsi="Tahoma" w:cs="Tahoma"/>
          <w:sz w:val="20"/>
          <w:szCs w:val="20"/>
        </w:rPr>
        <w:t xml:space="preserve"> </w:t>
      </w:r>
      <w:r w:rsidR="002E2E0A" w:rsidRPr="00E15774">
        <w:rPr>
          <w:rFonts w:ascii="Tahoma" w:hAnsi="Tahoma" w:cs="Tahoma"/>
          <w:sz w:val="20"/>
          <w:szCs w:val="20"/>
        </w:rPr>
        <w:t xml:space="preserve">SOBHA, </w:t>
      </w:r>
      <w:r w:rsidR="00EF490E" w:rsidRPr="00E15774">
        <w:rPr>
          <w:rFonts w:ascii="Tahoma" w:hAnsi="Tahoma" w:cs="Tahoma"/>
          <w:sz w:val="20"/>
          <w:szCs w:val="20"/>
        </w:rPr>
        <w:t xml:space="preserve">one of </w:t>
      </w:r>
      <w:r w:rsidR="002E2E0A" w:rsidRPr="00E15774">
        <w:rPr>
          <w:rFonts w:ascii="Tahoma" w:hAnsi="Tahoma" w:cs="Tahoma"/>
          <w:sz w:val="20"/>
          <w:szCs w:val="20"/>
        </w:rPr>
        <w:t>India’s most credible</w:t>
      </w:r>
      <w:r w:rsidR="006F47EE" w:rsidRPr="00E15774">
        <w:rPr>
          <w:rFonts w:ascii="Tahoma" w:hAnsi="Tahoma" w:cs="Tahoma"/>
          <w:sz w:val="20"/>
          <w:szCs w:val="20"/>
        </w:rPr>
        <w:t xml:space="preserve"> and admired real estate brand</w:t>
      </w:r>
      <w:r w:rsidR="00C626BF" w:rsidRPr="00E15774">
        <w:rPr>
          <w:rFonts w:ascii="Tahoma" w:hAnsi="Tahoma" w:cs="Tahoma"/>
          <w:sz w:val="20"/>
          <w:szCs w:val="20"/>
        </w:rPr>
        <w:t xml:space="preserve">s </w:t>
      </w:r>
      <w:r w:rsidR="00C57C1E" w:rsidRPr="00E15774">
        <w:rPr>
          <w:rFonts w:ascii="Tahoma" w:hAnsi="Tahoma" w:cs="Tahoma"/>
          <w:sz w:val="20"/>
          <w:szCs w:val="20"/>
        </w:rPr>
        <w:t>has launched</w:t>
      </w:r>
      <w:r w:rsidR="00EF490E" w:rsidRPr="00E15774">
        <w:rPr>
          <w:rFonts w:ascii="Tahoma" w:hAnsi="Tahoma" w:cs="Tahoma"/>
          <w:sz w:val="20"/>
          <w:szCs w:val="20"/>
        </w:rPr>
        <w:t xml:space="preserve"> its</w:t>
      </w:r>
      <w:r w:rsidR="00D7455E" w:rsidRPr="00E15774">
        <w:rPr>
          <w:rFonts w:ascii="Tahoma" w:hAnsi="Tahoma" w:cs="Tahoma"/>
          <w:sz w:val="20"/>
          <w:szCs w:val="20"/>
        </w:rPr>
        <w:t xml:space="preserve"> </w:t>
      </w:r>
      <w:r w:rsidR="00EA6C4A" w:rsidRPr="00E15774">
        <w:rPr>
          <w:rFonts w:ascii="Tahoma" w:hAnsi="Tahoma" w:cs="Tahoma"/>
          <w:sz w:val="20"/>
          <w:szCs w:val="20"/>
        </w:rPr>
        <w:t>second project</w:t>
      </w:r>
      <w:r w:rsidR="00F428BD" w:rsidRPr="00E15774">
        <w:rPr>
          <w:rFonts w:ascii="Tahoma" w:hAnsi="Tahoma" w:cs="Tahoma"/>
          <w:sz w:val="20"/>
          <w:szCs w:val="20"/>
        </w:rPr>
        <w:t xml:space="preserve"> </w:t>
      </w:r>
      <w:r w:rsidR="00EF490E" w:rsidRPr="00E15774">
        <w:rPr>
          <w:rFonts w:ascii="Tahoma" w:hAnsi="Tahoma" w:cs="Tahoma"/>
          <w:sz w:val="20"/>
          <w:szCs w:val="20"/>
        </w:rPr>
        <w:t>i</w:t>
      </w:r>
      <w:r w:rsidR="00EA6C4A" w:rsidRPr="00E15774">
        <w:rPr>
          <w:rFonts w:ascii="Tahoma" w:hAnsi="Tahoma" w:cs="Tahoma"/>
          <w:sz w:val="20"/>
          <w:szCs w:val="20"/>
        </w:rPr>
        <w:t xml:space="preserve">n </w:t>
      </w:r>
      <w:r w:rsidR="00EA6C4A" w:rsidRPr="00E15774">
        <w:rPr>
          <w:rStyle w:val="normaltextrun"/>
          <w:rFonts w:ascii="Tahoma" w:hAnsi="Tahoma" w:cs="Tahoma"/>
          <w:color w:val="000000"/>
          <w:sz w:val="20"/>
          <w:szCs w:val="20"/>
          <w:shd w:val="clear" w:color="auto" w:fill="FFFFFF"/>
        </w:rPr>
        <w:t>Gujarat International Finance Tec-City </w:t>
      </w:r>
      <w:hyperlink r:id="rId8" w:history="1">
        <w:r w:rsidR="00EA6C4A" w:rsidRPr="00E15774">
          <w:rPr>
            <w:rStyle w:val="Hyperlink"/>
            <w:rFonts w:ascii="Tahoma" w:hAnsi="Tahoma" w:cs="Tahoma"/>
            <w:sz w:val="20"/>
            <w:szCs w:val="20"/>
            <w:shd w:val="clear" w:color="auto" w:fill="FFFFFF"/>
          </w:rPr>
          <w:t>(GIFT City)</w:t>
        </w:r>
      </w:hyperlink>
      <w:r w:rsidR="00EA6C4A" w:rsidRPr="00E15774">
        <w:rPr>
          <w:rStyle w:val="normaltextrun"/>
          <w:rFonts w:ascii="Tahoma" w:hAnsi="Tahoma" w:cs="Tahoma"/>
          <w:color w:val="000000"/>
          <w:sz w:val="20"/>
          <w:szCs w:val="20"/>
          <w:shd w:val="clear" w:color="auto" w:fill="FFFFFF"/>
        </w:rPr>
        <w:t xml:space="preserve"> </w:t>
      </w:r>
      <w:r w:rsidR="00A021B1" w:rsidRPr="00E15774">
        <w:rPr>
          <w:rFonts w:ascii="Tahoma" w:hAnsi="Tahoma" w:cs="Tahoma"/>
          <w:sz w:val="20"/>
          <w:szCs w:val="20"/>
        </w:rPr>
        <w:t>– SOBHA Avalon,</w:t>
      </w:r>
      <w:r w:rsidR="00F428BD" w:rsidRPr="00E15774">
        <w:rPr>
          <w:rFonts w:ascii="Tahoma" w:hAnsi="Tahoma" w:cs="Tahoma"/>
          <w:sz w:val="20"/>
          <w:szCs w:val="20"/>
        </w:rPr>
        <w:t xml:space="preserve"> </w:t>
      </w:r>
      <w:r w:rsidR="0049097B" w:rsidRPr="00E15774">
        <w:rPr>
          <w:rFonts w:ascii="Tahoma" w:hAnsi="Tahoma" w:cs="Tahoma"/>
          <w:sz w:val="20"/>
          <w:szCs w:val="20"/>
        </w:rPr>
        <w:t xml:space="preserve">creating </w:t>
      </w:r>
      <w:r w:rsidR="00071328" w:rsidRPr="00E15774">
        <w:rPr>
          <w:rFonts w:ascii="Tahoma" w:hAnsi="Tahoma" w:cs="Tahoma"/>
          <w:sz w:val="20"/>
          <w:szCs w:val="20"/>
        </w:rPr>
        <w:t xml:space="preserve">a </w:t>
      </w:r>
      <w:r w:rsidR="00DF5CCC" w:rsidRPr="00E15774">
        <w:rPr>
          <w:rFonts w:ascii="Tahoma" w:hAnsi="Tahoma" w:cs="Tahoma"/>
          <w:sz w:val="20"/>
          <w:szCs w:val="20"/>
        </w:rPr>
        <w:t>magnificent living space that offers a perfect backdrop for an active lifestyle</w:t>
      </w:r>
      <w:r w:rsidR="00D82BBE" w:rsidRPr="00E15774">
        <w:rPr>
          <w:rFonts w:ascii="Tahoma" w:hAnsi="Tahoma" w:cs="Tahoma"/>
          <w:sz w:val="20"/>
          <w:szCs w:val="20"/>
        </w:rPr>
        <w:t>.</w:t>
      </w:r>
      <w:r w:rsidR="008301FE" w:rsidRPr="00E15774">
        <w:rPr>
          <w:rFonts w:ascii="Tahoma" w:hAnsi="Tahoma" w:cs="Tahoma"/>
          <w:sz w:val="20"/>
          <w:szCs w:val="20"/>
        </w:rPr>
        <w:t xml:space="preserve"> </w:t>
      </w:r>
      <w:r w:rsidR="00D70CFD" w:rsidRPr="00E15774">
        <w:rPr>
          <w:rFonts w:ascii="Tahoma" w:hAnsi="Tahoma" w:cs="Tahoma"/>
          <w:sz w:val="20"/>
          <w:szCs w:val="20"/>
        </w:rPr>
        <w:t>This</w:t>
      </w:r>
      <w:r w:rsidR="00EF490E" w:rsidRPr="00E15774">
        <w:rPr>
          <w:rFonts w:ascii="Tahoma" w:hAnsi="Tahoma" w:cs="Tahoma"/>
          <w:sz w:val="20"/>
          <w:szCs w:val="20"/>
        </w:rPr>
        <w:t xml:space="preserve"> luxurious 31-storeyed </w:t>
      </w:r>
      <w:r w:rsidR="00991A2E" w:rsidRPr="00E15774">
        <w:rPr>
          <w:rFonts w:ascii="Tahoma" w:hAnsi="Tahoma" w:cs="Tahoma"/>
          <w:sz w:val="20"/>
          <w:szCs w:val="20"/>
        </w:rPr>
        <w:t xml:space="preserve">residential </w:t>
      </w:r>
      <w:r w:rsidR="00EF490E" w:rsidRPr="00E15774">
        <w:rPr>
          <w:rFonts w:ascii="Tahoma" w:hAnsi="Tahoma" w:cs="Tahoma"/>
          <w:sz w:val="20"/>
          <w:szCs w:val="20"/>
        </w:rPr>
        <w:t>project offering spans across 5,400 square met</w:t>
      </w:r>
      <w:r w:rsidR="00424745" w:rsidRPr="00E15774">
        <w:rPr>
          <w:rFonts w:ascii="Tahoma" w:hAnsi="Tahoma" w:cs="Tahoma"/>
          <w:sz w:val="20"/>
          <w:szCs w:val="20"/>
        </w:rPr>
        <w:t>ers</w:t>
      </w:r>
      <w:r w:rsidR="00EF490E" w:rsidRPr="00E15774">
        <w:rPr>
          <w:rFonts w:ascii="Tahoma" w:hAnsi="Tahoma" w:cs="Tahoma"/>
          <w:sz w:val="20"/>
          <w:szCs w:val="20"/>
        </w:rPr>
        <w:t xml:space="preserve">, </w:t>
      </w:r>
      <w:r w:rsidR="00753EAA" w:rsidRPr="00E15774">
        <w:rPr>
          <w:rFonts w:ascii="Tahoma" w:hAnsi="Tahoma" w:cs="Tahoma"/>
          <w:sz w:val="20"/>
          <w:szCs w:val="20"/>
        </w:rPr>
        <w:t xml:space="preserve">presenting arcadian views with </w:t>
      </w:r>
      <w:r w:rsidR="00EF490E" w:rsidRPr="00E15774">
        <w:rPr>
          <w:rFonts w:ascii="Tahoma" w:hAnsi="Tahoma" w:cs="Tahoma"/>
          <w:sz w:val="20"/>
          <w:szCs w:val="20"/>
        </w:rPr>
        <w:t>world-class amenitie</w:t>
      </w:r>
      <w:r w:rsidR="00AE52EC" w:rsidRPr="00E15774">
        <w:rPr>
          <w:rFonts w:ascii="Tahoma" w:hAnsi="Tahoma" w:cs="Tahoma"/>
          <w:sz w:val="20"/>
          <w:szCs w:val="20"/>
        </w:rPr>
        <w:t>s</w:t>
      </w:r>
      <w:r w:rsidR="00EF490E" w:rsidRPr="00E15774">
        <w:rPr>
          <w:rFonts w:ascii="Tahoma" w:hAnsi="Tahoma" w:cs="Tahoma"/>
          <w:sz w:val="20"/>
          <w:szCs w:val="20"/>
        </w:rPr>
        <w:t xml:space="preserve">. </w:t>
      </w:r>
    </w:p>
    <w:p w14:paraId="30B5EA5D" w14:textId="6795E562" w:rsidR="00E4665B" w:rsidRPr="00E15774" w:rsidRDefault="00E4665B" w:rsidP="00E4665B">
      <w:pPr>
        <w:spacing w:after="0" w:line="240" w:lineRule="auto"/>
        <w:jc w:val="both"/>
        <w:outlineLvl w:val="0"/>
        <w:rPr>
          <w:rFonts w:ascii="Tahoma" w:hAnsi="Tahoma" w:cs="Tahoma"/>
          <w:bCs/>
          <w:sz w:val="20"/>
          <w:szCs w:val="20"/>
        </w:rPr>
      </w:pPr>
    </w:p>
    <w:p w14:paraId="75C9B3A6" w14:textId="2AFD4EEE" w:rsidR="00704F1E" w:rsidRPr="00E15774" w:rsidRDefault="00704F1E" w:rsidP="00704F1E">
      <w:pPr>
        <w:spacing w:after="0" w:line="240" w:lineRule="auto"/>
        <w:jc w:val="both"/>
        <w:outlineLvl w:val="0"/>
        <w:rPr>
          <w:rFonts w:ascii="Tahoma" w:hAnsi="Tahoma" w:cs="Tahoma"/>
          <w:sz w:val="20"/>
          <w:szCs w:val="20"/>
        </w:rPr>
      </w:pPr>
      <w:r w:rsidRPr="00E15774">
        <w:rPr>
          <w:rFonts w:ascii="Tahoma" w:hAnsi="Tahoma" w:cs="Tahoma"/>
          <w:sz w:val="20"/>
          <w:szCs w:val="20"/>
        </w:rPr>
        <w:t>After the subsequent launch of SOBHA Dream Heights, Gujarat’s tallest residential building</w:t>
      </w:r>
      <w:r w:rsidR="00831401" w:rsidRPr="00E15774">
        <w:rPr>
          <w:rFonts w:ascii="Tahoma" w:hAnsi="Tahoma" w:cs="Tahoma"/>
          <w:sz w:val="20"/>
          <w:szCs w:val="20"/>
        </w:rPr>
        <w:t xml:space="preserve">- </w:t>
      </w:r>
      <w:r w:rsidRPr="00E15774">
        <w:rPr>
          <w:rStyle w:val="normaltextrun"/>
          <w:rFonts w:ascii="Tahoma" w:hAnsi="Tahoma" w:cs="Tahoma"/>
          <w:color w:val="000000"/>
          <w:sz w:val="20"/>
          <w:szCs w:val="20"/>
          <w:shd w:val="clear" w:color="auto" w:fill="FFFFFF"/>
        </w:rPr>
        <w:t>SOBHA Avalon</w:t>
      </w:r>
      <w:r w:rsidRPr="00E15774">
        <w:rPr>
          <w:rFonts w:ascii="Tahoma" w:hAnsi="Tahoma" w:cs="Tahoma"/>
          <w:sz w:val="20"/>
          <w:szCs w:val="20"/>
        </w:rPr>
        <w:t xml:space="preserve"> at GIFT City</w:t>
      </w:r>
      <w:r w:rsidR="00831401" w:rsidRPr="00E15774">
        <w:rPr>
          <w:rFonts w:ascii="Tahoma" w:hAnsi="Tahoma" w:cs="Tahoma"/>
          <w:sz w:val="20"/>
          <w:szCs w:val="20"/>
        </w:rPr>
        <w:t xml:space="preserve"> is the </w:t>
      </w:r>
      <w:r w:rsidR="00831401" w:rsidRPr="00E15774">
        <w:rPr>
          <w:rStyle w:val="normaltextrun"/>
          <w:rFonts w:ascii="Tahoma" w:hAnsi="Tahoma" w:cs="Tahoma"/>
          <w:color w:val="000000"/>
          <w:sz w:val="20"/>
          <w:szCs w:val="20"/>
          <w:shd w:val="clear" w:color="auto" w:fill="FFFFFF"/>
        </w:rPr>
        <w:t>second luxury project from the house of SOBHA.</w:t>
      </w:r>
      <w:r w:rsidR="00AE52EC" w:rsidRPr="00E15774">
        <w:rPr>
          <w:rFonts w:ascii="Tahoma" w:hAnsi="Tahoma" w:cs="Tahoma"/>
          <w:sz w:val="20"/>
          <w:szCs w:val="20"/>
        </w:rPr>
        <w:t xml:space="preserve"> </w:t>
      </w:r>
      <w:proofErr w:type="gramStart"/>
      <w:r w:rsidR="004F0CBC" w:rsidRPr="00E15774">
        <w:rPr>
          <w:rFonts w:ascii="Tahoma" w:hAnsi="Tahoma" w:cs="Tahoma"/>
          <w:sz w:val="20"/>
          <w:szCs w:val="20"/>
        </w:rPr>
        <w:t>This</w:t>
      </w:r>
      <w:r w:rsidR="001502C3" w:rsidRPr="00E15774">
        <w:rPr>
          <w:rFonts w:ascii="Tahoma" w:hAnsi="Tahoma" w:cs="Tahoma"/>
          <w:sz w:val="20"/>
          <w:szCs w:val="20"/>
        </w:rPr>
        <w:t xml:space="preserve"> </w:t>
      </w:r>
      <w:r w:rsidRPr="00E15774">
        <w:rPr>
          <w:rFonts w:ascii="Tahoma" w:hAnsi="Tahoma" w:cs="Tahoma"/>
          <w:sz w:val="20"/>
          <w:szCs w:val="20"/>
        </w:rPr>
        <w:t xml:space="preserve"> is</w:t>
      </w:r>
      <w:proofErr w:type="gramEnd"/>
      <w:r w:rsidRPr="00E15774">
        <w:rPr>
          <w:rFonts w:ascii="Tahoma" w:hAnsi="Tahoma" w:cs="Tahoma"/>
          <w:sz w:val="20"/>
          <w:szCs w:val="20"/>
        </w:rPr>
        <w:t xml:space="preserve"> in line to</w:t>
      </w:r>
      <w:r w:rsidRPr="00E15774">
        <w:rPr>
          <w:rStyle w:val="normaltextrun"/>
          <w:rFonts w:ascii="Tahoma" w:hAnsi="Tahoma" w:cs="Tahoma"/>
          <w:color w:val="000000"/>
          <w:sz w:val="20"/>
          <w:szCs w:val="20"/>
          <w:shd w:val="clear" w:color="auto" w:fill="FFFFFF"/>
        </w:rPr>
        <w:t xml:space="preserve"> further strengthen the company’s portfolio in Gujarat.</w:t>
      </w:r>
      <w:r w:rsidRPr="00E15774">
        <w:rPr>
          <w:rFonts w:ascii="Tahoma" w:hAnsi="Tahoma" w:cs="Tahoma"/>
          <w:bCs/>
          <w:sz w:val="20"/>
          <w:szCs w:val="20"/>
        </w:rPr>
        <w:t xml:space="preserve"> SOBHA Avalon has been designed to cater to an active living as it houses </w:t>
      </w:r>
      <w:r w:rsidR="00D23F13" w:rsidRPr="00E15774">
        <w:rPr>
          <w:rStyle w:val="normaltextrun"/>
          <w:rFonts w:ascii="Tahoma" w:hAnsi="Tahoma" w:cs="Tahoma"/>
          <w:color w:val="000000"/>
          <w:sz w:val="20"/>
          <w:szCs w:val="20"/>
          <w:shd w:val="clear" w:color="auto" w:fill="FFFFFF"/>
        </w:rPr>
        <w:t>l</w:t>
      </w:r>
      <w:r w:rsidR="00D23F13" w:rsidRPr="00E15774">
        <w:rPr>
          <w:rFonts w:ascii="Tahoma" w:hAnsi="Tahoma" w:cs="Tahoma"/>
          <w:sz w:val="20"/>
          <w:szCs w:val="20"/>
        </w:rPr>
        <w:t>uxurious clubhouse</w:t>
      </w:r>
      <w:r w:rsidR="00CC48AB" w:rsidRPr="00E15774">
        <w:rPr>
          <w:rFonts w:ascii="Tahoma" w:hAnsi="Tahoma" w:cs="Tahoma"/>
          <w:sz w:val="20"/>
          <w:szCs w:val="20"/>
        </w:rPr>
        <w:t>,</w:t>
      </w:r>
      <w:r w:rsidR="00D23F13" w:rsidRPr="00E15774">
        <w:rPr>
          <w:rFonts w:ascii="Tahoma" w:hAnsi="Tahoma" w:cs="Tahoma"/>
          <w:sz w:val="20"/>
          <w:szCs w:val="20"/>
        </w:rPr>
        <w:t xml:space="preserve"> spread across 7070 sq. ft</w:t>
      </w:r>
      <w:r w:rsidR="00CC48AB" w:rsidRPr="00E15774">
        <w:rPr>
          <w:rFonts w:ascii="Tahoma" w:hAnsi="Tahoma" w:cs="Tahoma"/>
          <w:sz w:val="20"/>
          <w:szCs w:val="20"/>
        </w:rPr>
        <w:t>.</w:t>
      </w:r>
      <w:r w:rsidR="00D23F13" w:rsidRPr="00E15774">
        <w:rPr>
          <w:rFonts w:ascii="Tahoma" w:hAnsi="Tahoma" w:cs="Tahoma"/>
          <w:sz w:val="20"/>
          <w:szCs w:val="20"/>
        </w:rPr>
        <w:t xml:space="preserve"> with </w:t>
      </w:r>
      <w:r w:rsidR="00CC48AB" w:rsidRPr="00E15774">
        <w:rPr>
          <w:rFonts w:ascii="Tahoma" w:hAnsi="Tahoma" w:cs="Tahoma"/>
          <w:sz w:val="20"/>
          <w:szCs w:val="20"/>
        </w:rPr>
        <w:t xml:space="preserve">both </w:t>
      </w:r>
      <w:r w:rsidR="00D23F13" w:rsidRPr="00E15774">
        <w:rPr>
          <w:rFonts w:ascii="Tahoma" w:hAnsi="Tahoma" w:cs="Tahoma"/>
          <w:sz w:val="20"/>
          <w:szCs w:val="20"/>
        </w:rPr>
        <w:t xml:space="preserve">indoor </w:t>
      </w:r>
      <w:r w:rsidRPr="00E15774">
        <w:rPr>
          <w:rFonts w:ascii="Tahoma" w:hAnsi="Tahoma" w:cs="Tahoma"/>
          <w:bCs/>
          <w:sz w:val="20"/>
          <w:szCs w:val="20"/>
        </w:rPr>
        <w:t>an</w:t>
      </w:r>
      <w:r w:rsidR="00CC48AB" w:rsidRPr="00E15774">
        <w:rPr>
          <w:rFonts w:ascii="Tahoma" w:hAnsi="Tahoma" w:cs="Tahoma"/>
          <w:bCs/>
          <w:sz w:val="20"/>
          <w:szCs w:val="20"/>
        </w:rPr>
        <w:t>d</w:t>
      </w:r>
      <w:r w:rsidRPr="00E15774">
        <w:rPr>
          <w:rFonts w:ascii="Tahoma" w:hAnsi="Tahoma" w:cs="Tahoma"/>
          <w:bCs/>
          <w:sz w:val="20"/>
          <w:szCs w:val="20"/>
        </w:rPr>
        <w:t xml:space="preserve"> outdoor gym</w:t>
      </w:r>
      <w:r w:rsidR="00CC48AB" w:rsidRPr="00E15774">
        <w:rPr>
          <w:rFonts w:ascii="Tahoma" w:hAnsi="Tahoma" w:cs="Tahoma"/>
          <w:bCs/>
          <w:sz w:val="20"/>
          <w:szCs w:val="20"/>
        </w:rPr>
        <w:t>s</w:t>
      </w:r>
      <w:r w:rsidRPr="00E15774">
        <w:rPr>
          <w:rFonts w:ascii="Tahoma" w:hAnsi="Tahoma" w:cs="Tahoma"/>
          <w:bCs/>
          <w:sz w:val="20"/>
          <w:szCs w:val="20"/>
        </w:rPr>
        <w:t>, terrace lounge, </w:t>
      </w:r>
      <w:r w:rsidR="00D23F13" w:rsidRPr="00E15774">
        <w:rPr>
          <w:rFonts w:ascii="Tahoma" w:hAnsi="Tahoma" w:cs="Tahoma"/>
          <w:bCs/>
          <w:sz w:val="20"/>
          <w:szCs w:val="20"/>
        </w:rPr>
        <w:t>tracks</w:t>
      </w:r>
      <w:r w:rsidR="00E42483" w:rsidRPr="00E15774">
        <w:rPr>
          <w:rFonts w:ascii="Tahoma" w:hAnsi="Tahoma" w:cs="Tahoma"/>
          <w:bCs/>
          <w:sz w:val="20"/>
          <w:szCs w:val="20"/>
        </w:rPr>
        <w:t xml:space="preserve"> </w:t>
      </w:r>
      <w:r w:rsidRPr="00E15774">
        <w:rPr>
          <w:rFonts w:ascii="Tahoma" w:hAnsi="Tahoma" w:cs="Tahoma"/>
          <w:bCs/>
          <w:sz w:val="20"/>
          <w:szCs w:val="20"/>
        </w:rPr>
        <w:t>for reflexology walk,</w:t>
      </w:r>
      <w:r w:rsidR="00237D20" w:rsidRPr="00E15774">
        <w:rPr>
          <w:rFonts w:ascii="Tahoma" w:hAnsi="Tahoma" w:cs="Tahoma"/>
          <w:sz w:val="20"/>
          <w:szCs w:val="20"/>
        </w:rPr>
        <w:t xml:space="preserve"> co-working space, mediation deck</w:t>
      </w:r>
      <w:r w:rsidR="001502C3" w:rsidRPr="00E15774">
        <w:rPr>
          <w:rFonts w:ascii="Tahoma" w:hAnsi="Tahoma" w:cs="Tahoma"/>
          <w:sz w:val="20"/>
          <w:szCs w:val="20"/>
        </w:rPr>
        <w:t xml:space="preserve"> </w:t>
      </w:r>
      <w:r w:rsidR="006A3FDB" w:rsidRPr="00E15774">
        <w:rPr>
          <w:rFonts w:ascii="Tahoma" w:hAnsi="Tahoma" w:cs="Tahoma"/>
          <w:sz w:val="20"/>
          <w:szCs w:val="20"/>
        </w:rPr>
        <w:t xml:space="preserve">including swimming pool </w:t>
      </w:r>
      <w:proofErr w:type="gramStart"/>
      <w:r w:rsidR="006A3FDB" w:rsidRPr="00E15774">
        <w:rPr>
          <w:rFonts w:ascii="Tahoma" w:hAnsi="Tahoma" w:cs="Tahoma"/>
          <w:sz w:val="20"/>
          <w:szCs w:val="20"/>
        </w:rPr>
        <w:t xml:space="preserve">and </w:t>
      </w:r>
      <w:r w:rsidR="00237D20" w:rsidRPr="00E15774">
        <w:rPr>
          <w:rFonts w:ascii="Tahoma" w:hAnsi="Tahoma" w:cs="Tahoma"/>
          <w:sz w:val="20"/>
          <w:szCs w:val="20"/>
        </w:rPr>
        <w:t xml:space="preserve"> </w:t>
      </w:r>
      <w:r w:rsidRPr="00E15774">
        <w:rPr>
          <w:rFonts w:ascii="Tahoma" w:hAnsi="Tahoma" w:cs="Tahoma"/>
          <w:bCs/>
          <w:sz w:val="20"/>
          <w:szCs w:val="20"/>
        </w:rPr>
        <w:t>celebration</w:t>
      </w:r>
      <w:proofErr w:type="gramEnd"/>
      <w:r w:rsidRPr="00E15774">
        <w:rPr>
          <w:rFonts w:ascii="Tahoma" w:hAnsi="Tahoma" w:cs="Tahoma"/>
          <w:bCs/>
          <w:sz w:val="20"/>
          <w:szCs w:val="20"/>
        </w:rPr>
        <w:t xml:space="preserve"> lawn to name a few. Given the requirement for larger spaces </w:t>
      </w:r>
      <w:r w:rsidR="006A3FDB" w:rsidRPr="00E15774">
        <w:rPr>
          <w:rFonts w:ascii="Tahoma" w:hAnsi="Tahoma" w:cs="Tahoma"/>
          <w:bCs/>
          <w:sz w:val="20"/>
          <w:szCs w:val="20"/>
        </w:rPr>
        <w:t xml:space="preserve">with </w:t>
      </w:r>
      <w:r w:rsidRPr="00E15774">
        <w:rPr>
          <w:rFonts w:ascii="Tahoma" w:hAnsi="Tahoma" w:cs="Tahoma"/>
          <w:bCs/>
          <w:sz w:val="20"/>
          <w:szCs w:val="20"/>
        </w:rPr>
        <w:t>work from home (</w:t>
      </w:r>
      <w:proofErr w:type="gramStart"/>
      <w:r w:rsidRPr="00E15774">
        <w:rPr>
          <w:rFonts w:ascii="Tahoma" w:hAnsi="Tahoma" w:cs="Tahoma"/>
          <w:bCs/>
          <w:sz w:val="20"/>
          <w:szCs w:val="20"/>
        </w:rPr>
        <w:t>WFH)  in</w:t>
      </w:r>
      <w:proofErr w:type="gramEnd"/>
      <w:r w:rsidRPr="00E15774">
        <w:rPr>
          <w:rFonts w:ascii="Tahoma" w:hAnsi="Tahoma" w:cs="Tahoma"/>
          <w:bCs/>
          <w:sz w:val="20"/>
          <w:szCs w:val="20"/>
        </w:rPr>
        <w:t xml:space="preserve"> the post COVID era, the project has been</w:t>
      </w:r>
      <w:r w:rsidRPr="00E15774">
        <w:rPr>
          <w:rFonts w:ascii="Tahoma" w:hAnsi="Tahoma" w:cs="Tahoma"/>
          <w:sz w:val="20"/>
          <w:szCs w:val="20"/>
        </w:rPr>
        <w:t xml:space="preserve"> </w:t>
      </w:r>
      <w:r w:rsidRPr="00E15774">
        <w:rPr>
          <w:rFonts w:ascii="Tahoma" w:hAnsi="Tahoma" w:cs="Tahoma"/>
          <w:bCs/>
          <w:sz w:val="20"/>
          <w:szCs w:val="20"/>
        </w:rPr>
        <w:t xml:space="preserve">immaculately designed to bring in ample natural light, while balconies will enable the residents to stay connected </w:t>
      </w:r>
      <w:r w:rsidR="00831401" w:rsidRPr="00E15774">
        <w:rPr>
          <w:rFonts w:ascii="Tahoma" w:hAnsi="Tahoma" w:cs="Tahoma"/>
          <w:bCs/>
          <w:sz w:val="20"/>
          <w:szCs w:val="20"/>
        </w:rPr>
        <w:t>with</w:t>
      </w:r>
      <w:r w:rsidRPr="00E15774">
        <w:rPr>
          <w:rFonts w:ascii="Tahoma" w:hAnsi="Tahoma" w:cs="Tahoma"/>
          <w:bCs/>
          <w:sz w:val="20"/>
          <w:szCs w:val="20"/>
        </w:rPr>
        <w:t xml:space="preserve"> nature.</w:t>
      </w:r>
      <w:r w:rsidRPr="00E15774">
        <w:rPr>
          <w:rStyle w:val="normaltextrun"/>
          <w:rFonts w:ascii="Tahoma" w:hAnsi="Tahoma" w:cs="Tahoma"/>
          <w:color w:val="000000"/>
          <w:sz w:val="20"/>
          <w:szCs w:val="20"/>
          <w:shd w:val="clear" w:color="auto" w:fill="FFFFFF"/>
        </w:rPr>
        <w:t xml:space="preserve"> </w:t>
      </w:r>
    </w:p>
    <w:p w14:paraId="55FDE376" w14:textId="77777777" w:rsidR="00704F1E" w:rsidRPr="00E15774" w:rsidRDefault="00704F1E" w:rsidP="00704F1E">
      <w:pPr>
        <w:spacing w:after="0" w:line="240" w:lineRule="auto"/>
        <w:jc w:val="both"/>
        <w:outlineLvl w:val="0"/>
        <w:rPr>
          <w:rFonts w:ascii="Tahoma" w:hAnsi="Tahoma" w:cs="Tahoma"/>
          <w:sz w:val="20"/>
          <w:szCs w:val="20"/>
        </w:rPr>
      </w:pPr>
    </w:p>
    <w:p w14:paraId="53B95F7C" w14:textId="4DECC75A" w:rsidR="00E4665B" w:rsidRPr="00E15774" w:rsidRDefault="00E4665B" w:rsidP="0002684B">
      <w:pPr>
        <w:spacing w:after="0" w:line="240" w:lineRule="auto"/>
        <w:jc w:val="both"/>
        <w:outlineLvl w:val="0"/>
        <w:rPr>
          <w:rStyle w:val="normaltextrun"/>
          <w:rFonts w:ascii="Tahoma" w:hAnsi="Tahoma" w:cs="Tahoma"/>
          <w:sz w:val="20"/>
          <w:szCs w:val="20"/>
          <w:shd w:val="clear" w:color="auto" w:fill="FFFFFF"/>
        </w:rPr>
      </w:pPr>
    </w:p>
    <w:p w14:paraId="7CEEBB11" w14:textId="48F7CFFA" w:rsidR="004F55E3" w:rsidRPr="00E15774" w:rsidRDefault="006F47EE" w:rsidP="0002684B">
      <w:pPr>
        <w:spacing w:after="0" w:line="240" w:lineRule="auto"/>
        <w:jc w:val="both"/>
        <w:outlineLvl w:val="0"/>
        <w:rPr>
          <w:rFonts w:ascii="Tahoma" w:hAnsi="Tahoma" w:cs="Tahoma"/>
          <w:sz w:val="20"/>
          <w:szCs w:val="20"/>
        </w:rPr>
      </w:pPr>
      <w:r w:rsidRPr="00E15774">
        <w:rPr>
          <w:rFonts w:ascii="Tahoma" w:hAnsi="Tahoma" w:cs="Tahoma"/>
          <w:b/>
          <w:bCs/>
          <w:sz w:val="20"/>
          <w:szCs w:val="20"/>
        </w:rPr>
        <w:t>Mr. Ravi Menon, Chairman</w:t>
      </w:r>
      <w:r w:rsidR="00397E5F" w:rsidRPr="00E15774">
        <w:rPr>
          <w:rFonts w:ascii="Tahoma" w:hAnsi="Tahoma" w:cs="Tahoma"/>
          <w:b/>
          <w:bCs/>
          <w:sz w:val="20"/>
          <w:szCs w:val="20"/>
        </w:rPr>
        <w:t xml:space="preserve">, </w:t>
      </w:r>
      <w:r w:rsidRPr="00E15774">
        <w:rPr>
          <w:rFonts w:ascii="Tahoma" w:hAnsi="Tahoma" w:cs="Tahoma"/>
          <w:b/>
          <w:bCs/>
          <w:sz w:val="20"/>
          <w:szCs w:val="20"/>
        </w:rPr>
        <w:t>SOBHA Ltd.</w:t>
      </w:r>
      <w:r w:rsidRPr="00E15774">
        <w:rPr>
          <w:rFonts w:ascii="Tahoma" w:hAnsi="Tahoma" w:cs="Tahoma"/>
          <w:sz w:val="20"/>
          <w:szCs w:val="20"/>
        </w:rPr>
        <w:t xml:space="preserve"> </w:t>
      </w:r>
      <w:r w:rsidR="00E4665B" w:rsidRPr="00E15774">
        <w:rPr>
          <w:rFonts w:ascii="Tahoma" w:hAnsi="Tahoma" w:cs="Tahoma"/>
          <w:bCs/>
          <w:sz w:val="20"/>
          <w:szCs w:val="20"/>
        </w:rPr>
        <w:t>said</w:t>
      </w:r>
      <w:r w:rsidRPr="00E15774">
        <w:rPr>
          <w:rFonts w:ascii="Tahoma" w:hAnsi="Tahoma" w:cs="Tahoma"/>
          <w:bCs/>
          <w:sz w:val="20"/>
          <w:szCs w:val="20"/>
        </w:rPr>
        <w:t>,</w:t>
      </w:r>
      <w:r w:rsidR="00265E29" w:rsidRPr="00E15774">
        <w:rPr>
          <w:rFonts w:ascii="Tahoma" w:hAnsi="Tahoma" w:cs="Tahoma"/>
          <w:bCs/>
          <w:sz w:val="20"/>
          <w:szCs w:val="20"/>
        </w:rPr>
        <w:t xml:space="preserve"> </w:t>
      </w:r>
      <w:r w:rsidR="00AC68FA" w:rsidRPr="00E15774">
        <w:rPr>
          <w:rFonts w:ascii="Tahoma" w:hAnsi="Tahoma" w:cs="Tahoma"/>
          <w:sz w:val="20"/>
          <w:szCs w:val="20"/>
        </w:rPr>
        <w:t>“</w:t>
      </w:r>
      <w:r w:rsidR="00DF539C" w:rsidRPr="00E15774">
        <w:rPr>
          <w:rFonts w:ascii="Tahoma" w:hAnsi="Tahoma" w:cs="Tahoma"/>
          <w:sz w:val="20"/>
          <w:szCs w:val="20"/>
        </w:rPr>
        <w:t xml:space="preserve">We are </w:t>
      </w:r>
      <w:r w:rsidR="00831401" w:rsidRPr="00E15774">
        <w:rPr>
          <w:rFonts w:ascii="Tahoma" w:hAnsi="Tahoma" w:cs="Tahoma"/>
          <w:sz w:val="20"/>
          <w:szCs w:val="20"/>
        </w:rPr>
        <w:t>very happy</w:t>
      </w:r>
      <w:r w:rsidR="00DF539C" w:rsidRPr="00E15774">
        <w:rPr>
          <w:rFonts w:ascii="Tahoma" w:hAnsi="Tahoma" w:cs="Tahoma"/>
          <w:sz w:val="20"/>
          <w:szCs w:val="20"/>
        </w:rPr>
        <w:t xml:space="preserve"> to be a part of </w:t>
      </w:r>
      <w:r w:rsidR="00E42483" w:rsidRPr="00E15774">
        <w:rPr>
          <w:rFonts w:ascii="Tahoma" w:hAnsi="Tahoma" w:cs="Tahoma"/>
          <w:sz w:val="20"/>
          <w:szCs w:val="20"/>
        </w:rPr>
        <w:t xml:space="preserve">GIFT City, which </w:t>
      </w:r>
      <w:r w:rsidR="00DF539C" w:rsidRPr="00E15774">
        <w:rPr>
          <w:rFonts w:ascii="Tahoma" w:hAnsi="Tahoma" w:cs="Tahoma"/>
          <w:sz w:val="20"/>
          <w:szCs w:val="20"/>
        </w:rPr>
        <w:t xml:space="preserve">has been recently </w:t>
      </w:r>
      <w:r w:rsidR="00DF539C" w:rsidRPr="00E15774">
        <w:rPr>
          <w:rFonts w:ascii="Tahoma" w:hAnsi="Tahoma" w:cs="Tahoma"/>
          <w:sz w:val="20"/>
          <w:szCs w:val="20"/>
          <w:shd w:val="clear" w:color="auto" w:fill="FFFFFF"/>
        </w:rPr>
        <w:t>accorded ‘Platinum’ certifica</w:t>
      </w:r>
      <w:r w:rsidR="001502C3" w:rsidRPr="00E15774">
        <w:rPr>
          <w:rFonts w:ascii="Tahoma" w:hAnsi="Tahoma" w:cs="Tahoma"/>
          <w:sz w:val="20"/>
          <w:szCs w:val="20"/>
          <w:shd w:val="clear" w:color="auto" w:fill="FFFFFF"/>
        </w:rPr>
        <w:t>tion for Green Master planning,</w:t>
      </w:r>
      <w:r w:rsidR="00DF539C" w:rsidRPr="00E15774">
        <w:rPr>
          <w:rFonts w:ascii="Tahoma" w:hAnsi="Tahoma" w:cs="Tahoma"/>
          <w:sz w:val="20"/>
          <w:szCs w:val="20"/>
          <w:shd w:val="clear" w:color="auto" w:fill="FFFFFF"/>
        </w:rPr>
        <w:t xml:space="preserve"> design</w:t>
      </w:r>
      <w:r w:rsidR="00B158C6" w:rsidRPr="00E15774">
        <w:rPr>
          <w:rFonts w:ascii="Tahoma" w:hAnsi="Tahoma" w:cs="Tahoma"/>
          <w:sz w:val="20"/>
          <w:szCs w:val="20"/>
          <w:shd w:val="clear" w:color="auto" w:fill="FFFFFF"/>
        </w:rPr>
        <w:t>,</w:t>
      </w:r>
      <w:r w:rsidR="00DF539C" w:rsidRPr="00E15774">
        <w:rPr>
          <w:rFonts w:ascii="Tahoma" w:hAnsi="Tahoma" w:cs="Tahoma"/>
          <w:sz w:val="20"/>
          <w:szCs w:val="20"/>
          <w:shd w:val="clear" w:color="auto" w:fill="FFFFFF"/>
        </w:rPr>
        <w:t xml:space="preserve"> and implementation of </w:t>
      </w:r>
      <w:proofErr w:type="gramStart"/>
      <w:r w:rsidR="00DF539C" w:rsidRPr="00E15774">
        <w:rPr>
          <w:rFonts w:ascii="Tahoma" w:hAnsi="Tahoma" w:cs="Tahoma"/>
          <w:sz w:val="20"/>
          <w:szCs w:val="20"/>
          <w:shd w:val="clear" w:color="auto" w:fill="FFFFFF"/>
        </w:rPr>
        <w:t>its  Phase</w:t>
      </w:r>
      <w:proofErr w:type="gramEnd"/>
      <w:r w:rsidR="00DF539C" w:rsidRPr="00E15774">
        <w:rPr>
          <w:rFonts w:ascii="Tahoma" w:hAnsi="Tahoma" w:cs="Tahoma"/>
          <w:sz w:val="20"/>
          <w:szCs w:val="20"/>
          <w:shd w:val="clear" w:color="auto" w:fill="FFFFFF"/>
        </w:rPr>
        <w:t>-I development by  Indian Green Building Council (IGBC).</w:t>
      </w:r>
      <w:r w:rsidR="00EE25B2" w:rsidRPr="00E15774">
        <w:rPr>
          <w:rFonts w:ascii="Tahoma" w:hAnsi="Tahoma" w:cs="Tahoma"/>
          <w:sz w:val="20"/>
          <w:szCs w:val="20"/>
        </w:rPr>
        <w:t xml:space="preserve"> </w:t>
      </w:r>
      <w:r w:rsidR="00767D8B" w:rsidRPr="00E15774">
        <w:rPr>
          <w:rFonts w:ascii="Tahoma" w:hAnsi="Tahoma" w:cs="Tahoma"/>
          <w:sz w:val="20"/>
          <w:szCs w:val="20"/>
        </w:rPr>
        <w:t xml:space="preserve">The </w:t>
      </w:r>
      <w:r w:rsidR="00B9210A" w:rsidRPr="00E15774">
        <w:rPr>
          <w:rFonts w:ascii="Tahoma" w:hAnsi="Tahoma" w:cs="Tahoma"/>
          <w:sz w:val="20"/>
          <w:szCs w:val="20"/>
        </w:rPr>
        <w:t xml:space="preserve">announcement </w:t>
      </w:r>
      <w:r w:rsidR="00767D8B" w:rsidRPr="00E15774">
        <w:rPr>
          <w:rFonts w:ascii="Tahoma" w:hAnsi="Tahoma" w:cs="Tahoma"/>
          <w:sz w:val="20"/>
          <w:szCs w:val="20"/>
        </w:rPr>
        <w:t xml:space="preserve">about the </w:t>
      </w:r>
      <w:r w:rsidR="00596011" w:rsidRPr="00E15774">
        <w:rPr>
          <w:rFonts w:ascii="Tahoma" w:hAnsi="Tahoma" w:cs="Tahoma"/>
          <w:sz w:val="20"/>
          <w:szCs w:val="20"/>
        </w:rPr>
        <w:t xml:space="preserve">Ahmedabad metro rail network </w:t>
      </w:r>
      <w:r w:rsidR="00935460" w:rsidRPr="00E15774">
        <w:rPr>
          <w:rFonts w:ascii="Tahoma" w:hAnsi="Tahoma" w:cs="Tahoma"/>
          <w:sz w:val="20"/>
          <w:szCs w:val="20"/>
        </w:rPr>
        <w:t xml:space="preserve">by 2024 and </w:t>
      </w:r>
      <w:r w:rsidR="00767D8B" w:rsidRPr="00E15774">
        <w:rPr>
          <w:rFonts w:ascii="Tahoma" w:hAnsi="Tahoma" w:cs="Tahoma"/>
          <w:sz w:val="20"/>
          <w:szCs w:val="20"/>
        </w:rPr>
        <w:t xml:space="preserve">increasing </w:t>
      </w:r>
      <w:r w:rsidR="00B9210A" w:rsidRPr="00E15774">
        <w:rPr>
          <w:rFonts w:ascii="Tahoma" w:hAnsi="Tahoma" w:cs="Tahoma"/>
          <w:sz w:val="20"/>
          <w:szCs w:val="20"/>
        </w:rPr>
        <w:t>overseas investments</w:t>
      </w:r>
      <w:r w:rsidR="00767D8B" w:rsidRPr="00E15774">
        <w:rPr>
          <w:rFonts w:ascii="Tahoma" w:hAnsi="Tahoma" w:cs="Tahoma"/>
          <w:sz w:val="20"/>
          <w:szCs w:val="20"/>
        </w:rPr>
        <w:t xml:space="preserve"> is making GIFT city a desired commercial and residential hub. </w:t>
      </w:r>
      <w:r w:rsidR="006D3BF2" w:rsidRPr="00E15774">
        <w:rPr>
          <w:rStyle w:val="Strong"/>
          <w:rFonts w:ascii="Tahoma" w:hAnsi="Tahoma" w:cs="Tahoma"/>
          <w:b w:val="0"/>
          <w:bCs w:val="0"/>
          <w:sz w:val="20"/>
          <w:szCs w:val="20"/>
          <w:lang w:val="en-US"/>
        </w:rPr>
        <w:t>SOBHA Avalon perfect</w:t>
      </w:r>
      <w:r w:rsidR="00E42483" w:rsidRPr="00E15774">
        <w:rPr>
          <w:rStyle w:val="Strong"/>
          <w:rFonts w:ascii="Tahoma" w:hAnsi="Tahoma" w:cs="Tahoma"/>
          <w:b w:val="0"/>
          <w:bCs w:val="0"/>
          <w:sz w:val="20"/>
          <w:szCs w:val="20"/>
          <w:lang w:val="en-US"/>
        </w:rPr>
        <w:t xml:space="preserve">ly blends in providing residents a </w:t>
      </w:r>
      <w:r w:rsidR="006D3BF2" w:rsidRPr="00E15774">
        <w:rPr>
          <w:rStyle w:val="Strong"/>
          <w:rFonts w:ascii="Tahoma" w:hAnsi="Tahoma" w:cs="Tahoma"/>
          <w:b w:val="0"/>
          <w:bCs w:val="0"/>
          <w:sz w:val="20"/>
          <w:szCs w:val="20"/>
          <w:lang w:val="en-US"/>
        </w:rPr>
        <w:t xml:space="preserve">luxury </w:t>
      </w:r>
      <w:r w:rsidR="00B9564F" w:rsidRPr="00E15774">
        <w:rPr>
          <w:rStyle w:val="Strong"/>
          <w:rFonts w:ascii="Tahoma" w:hAnsi="Tahoma" w:cs="Tahoma"/>
          <w:b w:val="0"/>
          <w:bCs w:val="0"/>
          <w:sz w:val="20"/>
          <w:szCs w:val="20"/>
          <w:lang w:val="en-US"/>
        </w:rPr>
        <w:t>abode</w:t>
      </w:r>
      <w:r w:rsidR="006D3BF2" w:rsidRPr="00E15774">
        <w:rPr>
          <w:rStyle w:val="Strong"/>
          <w:rFonts w:ascii="Tahoma" w:hAnsi="Tahoma" w:cs="Tahoma"/>
          <w:b w:val="0"/>
          <w:bCs w:val="0"/>
          <w:sz w:val="20"/>
          <w:szCs w:val="20"/>
          <w:lang w:val="en-US"/>
        </w:rPr>
        <w:t xml:space="preserve"> </w:t>
      </w:r>
      <w:r w:rsidR="00E42483" w:rsidRPr="00E15774">
        <w:rPr>
          <w:rStyle w:val="Strong"/>
          <w:rFonts w:ascii="Tahoma" w:hAnsi="Tahoma" w:cs="Tahoma"/>
          <w:b w:val="0"/>
          <w:bCs w:val="0"/>
          <w:sz w:val="20"/>
          <w:szCs w:val="20"/>
          <w:lang w:val="en-US"/>
        </w:rPr>
        <w:t xml:space="preserve">and </w:t>
      </w:r>
      <w:r w:rsidR="00767D8B" w:rsidRPr="00E15774">
        <w:rPr>
          <w:rStyle w:val="Strong"/>
          <w:rFonts w:ascii="Tahoma" w:hAnsi="Tahoma" w:cs="Tahoma"/>
          <w:b w:val="0"/>
          <w:bCs w:val="0"/>
          <w:sz w:val="20"/>
          <w:szCs w:val="20"/>
          <w:lang w:val="en-US"/>
        </w:rPr>
        <w:t>caters to</w:t>
      </w:r>
      <w:r w:rsidR="00E42483" w:rsidRPr="00E15774">
        <w:rPr>
          <w:rStyle w:val="Strong"/>
          <w:rFonts w:ascii="Tahoma" w:hAnsi="Tahoma" w:cs="Tahoma"/>
          <w:b w:val="0"/>
          <w:bCs w:val="0"/>
          <w:sz w:val="20"/>
          <w:szCs w:val="20"/>
          <w:lang w:val="en-US"/>
        </w:rPr>
        <w:t xml:space="preserve"> the</w:t>
      </w:r>
      <w:r w:rsidR="006D3BF2" w:rsidRPr="00E15774">
        <w:rPr>
          <w:rStyle w:val="Strong"/>
          <w:rFonts w:ascii="Tahoma" w:hAnsi="Tahoma" w:cs="Tahoma"/>
          <w:b w:val="0"/>
          <w:bCs w:val="0"/>
          <w:sz w:val="20"/>
          <w:szCs w:val="20"/>
          <w:lang w:val="en-US"/>
        </w:rPr>
        <w:t xml:space="preserve"> ‘Walk-to-Work’ concept on which the GIFT City is built</w:t>
      </w:r>
      <w:r w:rsidR="00B9210A" w:rsidRPr="00E15774">
        <w:rPr>
          <w:rFonts w:ascii="Tahoma" w:hAnsi="Tahoma" w:cs="Tahoma"/>
          <w:b/>
          <w:sz w:val="20"/>
          <w:szCs w:val="20"/>
        </w:rPr>
        <w:t>.</w:t>
      </w:r>
      <w:r w:rsidR="00B9210A" w:rsidRPr="00E15774">
        <w:rPr>
          <w:rFonts w:ascii="Tahoma" w:hAnsi="Tahoma" w:cs="Tahoma"/>
          <w:sz w:val="20"/>
          <w:szCs w:val="20"/>
        </w:rPr>
        <w:t xml:space="preserve"> </w:t>
      </w:r>
      <w:r w:rsidR="004F55E3" w:rsidRPr="00E15774">
        <w:rPr>
          <w:rFonts w:ascii="Tahoma" w:hAnsi="Tahoma" w:cs="Tahoma"/>
          <w:sz w:val="20"/>
          <w:szCs w:val="20"/>
        </w:rPr>
        <w:t xml:space="preserve">The pandemic has led </w:t>
      </w:r>
      <w:r w:rsidR="00B9564F" w:rsidRPr="00E15774">
        <w:rPr>
          <w:rFonts w:ascii="Tahoma" w:hAnsi="Tahoma" w:cs="Tahoma"/>
          <w:sz w:val="20"/>
          <w:szCs w:val="20"/>
        </w:rPr>
        <w:t>people</w:t>
      </w:r>
      <w:r w:rsidR="004F55E3" w:rsidRPr="00E15774">
        <w:rPr>
          <w:rFonts w:ascii="Tahoma" w:hAnsi="Tahoma" w:cs="Tahoma"/>
          <w:sz w:val="20"/>
          <w:szCs w:val="20"/>
        </w:rPr>
        <w:t xml:space="preserve"> </w:t>
      </w:r>
      <w:r w:rsidR="00B9564F" w:rsidRPr="00E15774">
        <w:rPr>
          <w:rFonts w:ascii="Tahoma" w:hAnsi="Tahoma" w:cs="Tahoma"/>
          <w:sz w:val="20"/>
          <w:szCs w:val="20"/>
        </w:rPr>
        <w:t xml:space="preserve">to </w:t>
      </w:r>
      <w:r w:rsidR="004F55E3" w:rsidRPr="00E15774">
        <w:rPr>
          <w:rFonts w:ascii="Tahoma" w:hAnsi="Tahoma" w:cs="Tahoma"/>
          <w:sz w:val="20"/>
          <w:szCs w:val="20"/>
        </w:rPr>
        <w:t>lead an active lifestyle and SOBHA Avalon</w:t>
      </w:r>
      <w:r w:rsidR="00B9564F" w:rsidRPr="00E15774">
        <w:rPr>
          <w:rFonts w:ascii="Tahoma" w:hAnsi="Tahoma" w:cs="Tahoma"/>
          <w:sz w:val="20"/>
          <w:szCs w:val="20"/>
        </w:rPr>
        <w:t xml:space="preserve"> is equipped to address this need</w:t>
      </w:r>
      <w:r w:rsidR="004F55E3" w:rsidRPr="00E15774">
        <w:rPr>
          <w:rFonts w:ascii="Tahoma" w:hAnsi="Tahoma" w:cs="Tahoma"/>
          <w:sz w:val="20"/>
          <w:szCs w:val="20"/>
        </w:rPr>
        <w:t>.”</w:t>
      </w:r>
      <w:r w:rsidR="00B9210A" w:rsidRPr="00E15774">
        <w:rPr>
          <w:rFonts w:ascii="Tahoma" w:hAnsi="Tahoma" w:cs="Tahoma"/>
          <w:sz w:val="20"/>
          <w:szCs w:val="20"/>
        </w:rPr>
        <w:t xml:space="preserve"> </w:t>
      </w:r>
    </w:p>
    <w:p w14:paraId="6766ADFE" w14:textId="692DD5B1" w:rsidR="00704F1E" w:rsidRPr="00E15774" w:rsidRDefault="00704F1E" w:rsidP="0002684B">
      <w:pPr>
        <w:spacing w:after="0" w:line="240" w:lineRule="auto"/>
        <w:jc w:val="both"/>
        <w:outlineLvl w:val="0"/>
        <w:rPr>
          <w:rFonts w:ascii="Tahoma" w:hAnsi="Tahoma" w:cs="Tahoma"/>
          <w:sz w:val="20"/>
          <w:szCs w:val="20"/>
        </w:rPr>
      </w:pPr>
    </w:p>
    <w:p w14:paraId="18236B5B" w14:textId="77777777" w:rsidR="004F55E3" w:rsidRPr="00E15774" w:rsidRDefault="004F55E3" w:rsidP="0002684B">
      <w:pPr>
        <w:spacing w:after="0" w:line="240" w:lineRule="auto"/>
        <w:jc w:val="both"/>
        <w:outlineLvl w:val="0"/>
        <w:rPr>
          <w:rFonts w:ascii="Tahoma" w:hAnsi="Tahoma" w:cs="Tahoma"/>
          <w:sz w:val="20"/>
          <w:szCs w:val="20"/>
        </w:rPr>
      </w:pPr>
    </w:p>
    <w:p w14:paraId="4FA8FE9D" w14:textId="68EA653D" w:rsidR="006D3BF2" w:rsidRPr="00E15774" w:rsidRDefault="00187187" w:rsidP="006D3BF2">
      <w:pPr>
        <w:spacing w:after="0" w:line="240" w:lineRule="auto"/>
        <w:jc w:val="both"/>
        <w:outlineLvl w:val="0"/>
        <w:rPr>
          <w:rFonts w:ascii="Tahoma" w:hAnsi="Tahoma" w:cs="Tahoma"/>
          <w:sz w:val="20"/>
          <w:szCs w:val="20"/>
        </w:rPr>
      </w:pPr>
      <w:r w:rsidRPr="00E15774">
        <w:rPr>
          <w:rFonts w:ascii="Tahoma" w:hAnsi="Tahoma" w:cs="Tahoma"/>
          <w:sz w:val="20"/>
          <w:szCs w:val="20"/>
        </w:rPr>
        <w:t xml:space="preserve">SOBHA continues to stay resilient </w:t>
      </w:r>
      <w:r w:rsidR="00D44FC5" w:rsidRPr="00E15774">
        <w:rPr>
          <w:rFonts w:ascii="Tahoma" w:hAnsi="Tahoma" w:cs="Tahoma"/>
          <w:sz w:val="20"/>
          <w:szCs w:val="20"/>
        </w:rPr>
        <w:t xml:space="preserve">and </w:t>
      </w:r>
      <w:r w:rsidR="00182192" w:rsidRPr="00E15774">
        <w:rPr>
          <w:rFonts w:ascii="Tahoma" w:hAnsi="Tahoma" w:cs="Tahoma"/>
          <w:sz w:val="20"/>
          <w:szCs w:val="20"/>
        </w:rPr>
        <w:t xml:space="preserve">true </w:t>
      </w:r>
      <w:r w:rsidR="00C210E6" w:rsidRPr="00E15774">
        <w:rPr>
          <w:rFonts w:ascii="Tahoma" w:hAnsi="Tahoma" w:cs="Tahoma"/>
          <w:sz w:val="20"/>
          <w:szCs w:val="20"/>
        </w:rPr>
        <w:t>to the promise of offering stat</w:t>
      </w:r>
      <w:r w:rsidR="0015538F" w:rsidRPr="00E15774">
        <w:rPr>
          <w:rFonts w:ascii="Tahoma" w:hAnsi="Tahoma" w:cs="Tahoma"/>
          <w:sz w:val="20"/>
          <w:szCs w:val="20"/>
        </w:rPr>
        <w:t>e</w:t>
      </w:r>
      <w:r w:rsidR="00C210E6" w:rsidRPr="00E15774">
        <w:rPr>
          <w:rFonts w:ascii="Tahoma" w:hAnsi="Tahoma" w:cs="Tahoma"/>
          <w:sz w:val="20"/>
          <w:szCs w:val="20"/>
        </w:rPr>
        <w:t xml:space="preserve">-of-the-art </w:t>
      </w:r>
      <w:r w:rsidR="00447D34" w:rsidRPr="00E15774">
        <w:rPr>
          <w:rFonts w:ascii="Tahoma" w:hAnsi="Tahoma" w:cs="Tahoma"/>
          <w:sz w:val="20"/>
          <w:szCs w:val="20"/>
        </w:rPr>
        <w:t>housing facilities</w:t>
      </w:r>
      <w:r w:rsidR="003F21D5" w:rsidRPr="00E15774">
        <w:rPr>
          <w:rFonts w:ascii="Tahoma" w:hAnsi="Tahoma" w:cs="Tahoma"/>
          <w:sz w:val="20"/>
          <w:szCs w:val="20"/>
        </w:rPr>
        <w:t>.</w:t>
      </w:r>
      <w:r w:rsidR="007E24DE" w:rsidRPr="00E15774">
        <w:rPr>
          <w:rFonts w:ascii="Tahoma" w:hAnsi="Tahoma" w:cs="Tahoma"/>
          <w:sz w:val="20"/>
          <w:szCs w:val="20"/>
        </w:rPr>
        <w:t xml:space="preserve"> </w:t>
      </w:r>
      <w:r w:rsidR="00935460" w:rsidRPr="00E15774">
        <w:rPr>
          <w:rFonts w:ascii="Tahoma" w:hAnsi="Tahoma" w:cs="Tahoma"/>
          <w:sz w:val="20"/>
          <w:szCs w:val="20"/>
        </w:rPr>
        <w:t>This</w:t>
      </w:r>
      <w:r w:rsidR="007E24DE" w:rsidRPr="00E15774">
        <w:rPr>
          <w:rFonts w:ascii="Tahoma" w:hAnsi="Tahoma" w:cs="Tahoma"/>
          <w:sz w:val="20"/>
          <w:szCs w:val="20"/>
        </w:rPr>
        <w:t xml:space="preserve"> </w:t>
      </w:r>
      <w:r w:rsidR="00B9564F" w:rsidRPr="00E15774">
        <w:rPr>
          <w:rFonts w:ascii="Tahoma" w:hAnsi="Tahoma" w:cs="Tahoma"/>
          <w:sz w:val="20"/>
          <w:szCs w:val="20"/>
        </w:rPr>
        <w:t>p</w:t>
      </w:r>
      <w:r w:rsidR="00935460" w:rsidRPr="00E15774">
        <w:rPr>
          <w:rFonts w:ascii="Tahoma" w:hAnsi="Tahoma" w:cs="Tahoma"/>
          <w:sz w:val="20"/>
          <w:szCs w:val="20"/>
        </w:rPr>
        <w:t xml:space="preserve">roject has been </w:t>
      </w:r>
      <w:r w:rsidR="007E24DE" w:rsidRPr="00E15774">
        <w:rPr>
          <w:rFonts w:ascii="Tahoma" w:hAnsi="Tahoma" w:cs="Tahoma"/>
          <w:sz w:val="20"/>
          <w:szCs w:val="20"/>
        </w:rPr>
        <w:t xml:space="preserve">designed </w:t>
      </w:r>
      <w:r w:rsidR="00B9564F" w:rsidRPr="00E15774">
        <w:rPr>
          <w:rFonts w:ascii="Tahoma" w:hAnsi="Tahoma" w:cs="Tahoma"/>
          <w:sz w:val="20"/>
          <w:szCs w:val="20"/>
        </w:rPr>
        <w:t xml:space="preserve">keeping in mind the </w:t>
      </w:r>
      <w:r w:rsidR="007E24DE" w:rsidRPr="00E15774">
        <w:rPr>
          <w:rFonts w:ascii="Tahoma" w:hAnsi="Tahoma" w:cs="Tahoma"/>
          <w:sz w:val="20"/>
          <w:szCs w:val="20"/>
        </w:rPr>
        <w:t>tastes of a globetrotter</w:t>
      </w:r>
      <w:r w:rsidR="004F55E3" w:rsidRPr="00E15774">
        <w:rPr>
          <w:rFonts w:ascii="Tahoma" w:hAnsi="Tahoma" w:cs="Tahoma"/>
          <w:sz w:val="20"/>
          <w:szCs w:val="20"/>
        </w:rPr>
        <w:t xml:space="preserve">. </w:t>
      </w:r>
      <w:bookmarkStart w:id="0" w:name="_Hlk84339012"/>
      <w:r w:rsidR="006D3BF2" w:rsidRPr="00E15774">
        <w:rPr>
          <w:rFonts w:ascii="Tahoma" w:hAnsi="Tahoma" w:cs="Tahoma"/>
          <w:sz w:val="20"/>
          <w:szCs w:val="20"/>
        </w:rPr>
        <w:t>Promising unparallel luxury, SOBHA Avalon is a</w:t>
      </w:r>
      <w:r w:rsidR="00B9564F" w:rsidRPr="00E15774">
        <w:rPr>
          <w:rFonts w:ascii="Tahoma" w:hAnsi="Tahoma" w:cs="Tahoma"/>
          <w:sz w:val="20"/>
          <w:szCs w:val="20"/>
        </w:rPr>
        <w:t>n</w:t>
      </w:r>
      <w:r w:rsidR="006D3BF2" w:rsidRPr="00E15774">
        <w:rPr>
          <w:rFonts w:ascii="Tahoma" w:hAnsi="Tahoma" w:cs="Tahoma"/>
          <w:sz w:val="20"/>
          <w:szCs w:val="20"/>
        </w:rPr>
        <w:t xml:space="preserve"> </w:t>
      </w:r>
      <w:r w:rsidR="00935460" w:rsidRPr="00E15774">
        <w:rPr>
          <w:rFonts w:ascii="Tahoma" w:hAnsi="Tahoma" w:cs="Tahoma"/>
          <w:sz w:val="20"/>
          <w:szCs w:val="20"/>
        </w:rPr>
        <w:t>amalgamation of</w:t>
      </w:r>
      <w:r w:rsidR="006D3BF2" w:rsidRPr="00E15774">
        <w:rPr>
          <w:rFonts w:ascii="Tahoma" w:hAnsi="Tahoma" w:cs="Tahoma"/>
          <w:sz w:val="20"/>
          <w:szCs w:val="20"/>
        </w:rPr>
        <w:t xml:space="preserve"> </w:t>
      </w:r>
      <w:r w:rsidR="00B9564F" w:rsidRPr="00E15774">
        <w:rPr>
          <w:rFonts w:ascii="Tahoma" w:hAnsi="Tahoma" w:cs="Tahoma"/>
          <w:sz w:val="20"/>
          <w:szCs w:val="20"/>
        </w:rPr>
        <w:t>splendid</w:t>
      </w:r>
      <w:r w:rsidR="006D3BF2" w:rsidRPr="00E15774">
        <w:rPr>
          <w:rFonts w:ascii="Tahoma" w:hAnsi="Tahoma" w:cs="Tahoma"/>
          <w:sz w:val="20"/>
          <w:szCs w:val="20"/>
        </w:rPr>
        <w:t xml:space="preserve"> views and a </w:t>
      </w:r>
      <w:r w:rsidR="00B9564F" w:rsidRPr="00E15774">
        <w:rPr>
          <w:rFonts w:ascii="Tahoma" w:hAnsi="Tahoma" w:cs="Tahoma"/>
          <w:sz w:val="20"/>
          <w:szCs w:val="20"/>
        </w:rPr>
        <w:t xml:space="preserve">clutch </w:t>
      </w:r>
      <w:r w:rsidR="006D3BF2" w:rsidRPr="00E15774">
        <w:rPr>
          <w:rFonts w:ascii="Tahoma" w:hAnsi="Tahoma" w:cs="Tahoma"/>
          <w:sz w:val="20"/>
          <w:szCs w:val="20"/>
        </w:rPr>
        <w:t xml:space="preserve">of </w:t>
      </w:r>
      <w:r w:rsidR="00F635F3" w:rsidRPr="00E15774">
        <w:rPr>
          <w:rFonts w:ascii="Tahoma" w:hAnsi="Tahoma" w:cs="Tahoma"/>
          <w:sz w:val="20"/>
          <w:szCs w:val="20"/>
        </w:rPr>
        <w:t>superior</w:t>
      </w:r>
      <w:r w:rsidR="006D3BF2" w:rsidRPr="00E15774">
        <w:rPr>
          <w:rFonts w:ascii="Tahoma" w:hAnsi="Tahoma" w:cs="Tahoma"/>
          <w:sz w:val="20"/>
          <w:szCs w:val="20"/>
        </w:rPr>
        <w:t xml:space="preserve"> </w:t>
      </w:r>
      <w:r w:rsidR="00F635F3" w:rsidRPr="00E15774">
        <w:rPr>
          <w:rFonts w:ascii="Tahoma" w:hAnsi="Tahoma" w:cs="Tahoma"/>
          <w:sz w:val="20"/>
          <w:szCs w:val="20"/>
        </w:rPr>
        <w:t>comforts</w:t>
      </w:r>
      <w:r w:rsidR="006D3BF2" w:rsidRPr="00E15774">
        <w:rPr>
          <w:rFonts w:ascii="Tahoma" w:hAnsi="Tahoma" w:cs="Tahoma"/>
          <w:sz w:val="20"/>
          <w:szCs w:val="20"/>
        </w:rPr>
        <w:t>. It comprises 268 units ranging from 735 sq</w:t>
      </w:r>
      <w:r w:rsidR="002B1914" w:rsidRPr="00E15774">
        <w:rPr>
          <w:rFonts w:ascii="Tahoma" w:hAnsi="Tahoma" w:cs="Tahoma"/>
          <w:sz w:val="20"/>
          <w:szCs w:val="20"/>
        </w:rPr>
        <w:t xml:space="preserve">. </w:t>
      </w:r>
      <w:r w:rsidR="006D3BF2" w:rsidRPr="00E15774">
        <w:rPr>
          <w:rFonts w:ascii="Tahoma" w:hAnsi="Tahoma" w:cs="Tahoma"/>
          <w:sz w:val="20"/>
          <w:szCs w:val="20"/>
        </w:rPr>
        <w:t>ft</w:t>
      </w:r>
      <w:r w:rsidR="002B1914" w:rsidRPr="00E15774">
        <w:rPr>
          <w:rFonts w:ascii="Tahoma" w:hAnsi="Tahoma" w:cs="Tahoma"/>
          <w:sz w:val="20"/>
          <w:szCs w:val="20"/>
        </w:rPr>
        <w:t>.</w:t>
      </w:r>
      <w:r w:rsidR="006D3BF2" w:rsidRPr="00E15774">
        <w:rPr>
          <w:rFonts w:ascii="Tahoma" w:hAnsi="Tahoma" w:cs="Tahoma"/>
          <w:sz w:val="20"/>
          <w:szCs w:val="20"/>
        </w:rPr>
        <w:t xml:space="preserve"> to 2277 sq</w:t>
      </w:r>
      <w:r w:rsidR="002B1914" w:rsidRPr="00E15774">
        <w:rPr>
          <w:rFonts w:ascii="Tahoma" w:hAnsi="Tahoma" w:cs="Tahoma"/>
          <w:sz w:val="20"/>
          <w:szCs w:val="20"/>
        </w:rPr>
        <w:t>.</w:t>
      </w:r>
      <w:r w:rsidR="006D3BF2" w:rsidRPr="00E15774">
        <w:rPr>
          <w:rFonts w:ascii="Tahoma" w:hAnsi="Tahoma" w:cs="Tahoma"/>
          <w:sz w:val="20"/>
          <w:szCs w:val="20"/>
        </w:rPr>
        <w:t xml:space="preserve"> ft</w:t>
      </w:r>
      <w:r w:rsidR="002B1914" w:rsidRPr="00E15774">
        <w:rPr>
          <w:rFonts w:ascii="Tahoma" w:hAnsi="Tahoma" w:cs="Tahoma"/>
          <w:sz w:val="20"/>
          <w:szCs w:val="20"/>
        </w:rPr>
        <w:t>.</w:t>
      </w:r>
      <w:r w:rsidR="00D70CFD" w:rsidRPr="00E15774">
        <w:rPr>
          <w:rFonts w:ascii="Tahoma" w:hAnsi="Tahoma" w:cs="Tahoma"/>
          <w:sz w:val="20"/>
          <w:szCs w:val="20"/>
        </w:rPr>
        <w:t>,</w:t>
      </w:r>
      <w:r w:rsidR="006D3BF2" w:rsidRPr="00E15774">
        <w:rPr>
          <w:rFonts w:ascii="Tahoma" w:hAnsi="Tahoma" w:cs="Tahoma"/>
          <w:sz w:val="20"/>
          <w:szCs w:val="20"/>
        </w:rPr>
        <w:t xml:space="preserve"> including 8 units with private terrace</w:t>
      </w:r>
      <w:r w:rsidR="00424745" w:rsidRPr="00E15774">
        <w:rPr>
          <w:rFonts w:ascii="Tahoma" w:hAnsi="Tahoma" w:cs="Tahoma"/>
          <w:sz w:val="20"/>
          <w:szCs w:val="20"/>
        </w:rPr>
        <w:t>s</w:t>
      </w:r>
      <w:r w:rsidR="006D3BF2" w:rsidRPr="00E15774">
        <w:rPr>
          <w:rFonts w:ascii="Tahoma" w:hAnsi="Tahoma" w:cs="Tahoma"/>
          <w:sz w:val="20"/>
          <w:szCs w:val="20"/>
        </w:rPr>
        <w:t xml:space="preserve"> which are the highlight</w:t>
      </w:r>
      <w:r w:rsidR="00935460" w:rsidRPr="00E15774">
        <w:rPr>
          <w:rFonts w:ascii="Tahoma" w:hAnsi="Tahoma" w:cs="Tahoma"/>
          <w:sz w:val="20"/>
          <w:szCs w:val="20"/>
        </w:rPr>
        <w:t>s</w:t>
      </w:r>
      <w:r w:rsidR="006D3BF2" w:rsidRPr="00E15774">
        <w:rPr>
          <w:rFonts w:ascii="Tahoma" w:hAnsi="Tahoma" w:cs="Tahoma"/>
          <w:sz w:val="20"/>
          <w:szCs w:val="20"/>
        </w:rPr>
        <w:t xml:space="preserve"> of the project while maint</w:t>
      </w:r>
      <w:r w:rsidR="009C2B16" w:rsidRPr="00E15774">
        <w:rPr>
          <w:rFonts w:ascii="Tahoma" w:hAnsi="Tahoma" w:cs="Tahoma"/>
          <w:sz w:val="20"/>
          <w:szCs w:val="20"/>
        </w:rPr>
        <w:t>ai</w:t>
      </w:r>
      <w:r w:rsidR="006D3BF2" w:rsidRPr="00E15774">
        <w:rPr>
          <w:rFonts w:ascii="Tahoma" w:hAnsi="Tahoma" w:cs="Tahoma"/>
          <w:sz w:val="20"/>
          <w:szCs w:val="20"/>
        </w:rPr>
        <w:t>ning the promise of SOBHA’s superior quality</w:t>
      </w:r>
      <w:r w:rsidR="009C2B16" w:rsidRPr="00E15774">
        <w:rPr>
          <w:rFonts w:ascii="Tahoma" w:hAnsi="Tahoma" w:cs="Tahoma"/>
          <w:sz w:val="20"/>
          <w:szCs w:val="20"/>
        </w:rPr>
        <w:t xml:space="preserve"> and sustain</w:t>
      </w:r>
      <w:r w:rsidR="00424745" w:rsidRPr="00E15774">
        <w:rPr>
          <w:rFonts w:ascii="Tahoma" w:hAnsi="Tahoma" w:cs="Tahoma"/>
          <w:sz w:val="20"/>
          <w:szCs w:val="20"/>
        </w:rPr>
        <w:t>ability.</w:t>
      </w:r>
    </w:p>
    <w:p w14:paraId="1CCB56A5" w14:textId="10B23693" w:rsidR="00704F1E" w:rsidRPr="00E15774" w:rsidRDefault="00704F1E" w:rsidP="006D3BF2">
      <w:pPr>
        <w:spacing w:after="0" w:line="240" w:lineRule="auto"/>
        <w:jc w:val="both"/>
        <w:outlineLvl w:val="0"/>
        <w:rPr>
          <w:rFonts w:ascii="Tahoma" w:hAnsi="Tahoma" w:cs="Tahoma"/>
          <w:sz w:val="20"/>
          <w:szCs w:val="20"/>
        </w:rPr>
      </w:pPr>
    </w:p>
    <w:p w14:paraId="6B375753" w14:textId="47503D9D" w:rsidR="006D3BF2" w:rsidRPr="00E15774" w:rsidRDefault="00704F1E" w:rsidP="004639A6">
      <w:pPr>
        <w:spacing w:after="0" w:line="240" w:lineRule="auto"/>
        <w:jc w:val="both"/>
        <w:outlineLvl w:val="0"/>
        <w:rPr>
          <w:rFonts w:ascii="Tahoma" w:hAnsi="Tahoma" w:cs="Tahoma"/>
          <w:sz w:val="20"/>
          <w:szCs w:val="20"/>
        </w:rPr>
      </w:pPr>
      <w:r w:rsidRPr="00E15774">
        <w:rPr>
          <w:rFonts w:ascii="Tahoma" w:hAnsi="Tahoma" w:cs="Tahoma"/>
          <w:sz w:val="20"/>
          <w:szCs w:val="20"/>
        </w:rPr>
        <w:t xml:space="preserve">GIFT City, Gujarat is an integrated development and </w:t>
      </w:r>
      <w:r w:rsidR="002B1914" w:rsidRPr="00E15774">
        <w:rPr>
          <w:rFonts w:ascii="Tahoma" w:hAnsi="Tahoma" w:cs="Tahoma"/>
          <w:sz w:val="20"/>
          <w:szCs w:val="20"/>
        </w:rPr>
        <w:t xml:space="preserve">a </w:t>
      </w:r>
      <w:r w:rsidR="00120D5F" w:rsidRPr="00E15774">
        <w:rPr>
          <w:rFonts w:ascii="Tahoma" w:hAnsi="Tahoma" w:cs="Tahoma"/>
          <w:sz w:val="20"/>
          <w:szCs w:val="20"/>
        </w:rPr>
        <w:t>promising new financial &amp; technology g</w:t>
      </w:r>
      <w:r w:rsidRPr="00E15774">
        <w:rPr>
          <w:rFonts w:ascii="Tahoma" w:hAnsi="Tahoma" w:cs="Tahoma"/>
          <w:sz w:val="20"/>
          <w:szCs w:val="20"/>
        </w:rPr>
        <w:t xml:space="preserve">ateway of India. Located </w:t>
      </w:r>
      <w:r w:rsidR="002B1914" w:rsidRPr="00E15774">
        <w:rPr>
          <w:rFonts w:ascii="Tahoma" w:hAnsi="Tahoma" w:cs="Tahoma"/>
          <w:sz w:val="20"/>
          <w:szCs w:val="20"/>
        </w:rPr>
        <w:t>on</w:t>
      </w:r>
      <w:r w:rsidRPr="00E15774">
        <w:rPr>
          <w:rFonts w:ascii="Tahoma" w:hAnsi="Tahoma" w:cs="Tahoma"/>
          <w:sz w:val="20"/>
          <w:szCs w:val="20"/>
        </w:rPr>
        <w:t xml:space="preserve"> the banks of river </w:t>
      </w:r>
      <w:proofErr w:type="spellStart"/>
      <w:r w:rsidRPr="00E15774">
        <w:rPr>
          <w:rFonts w:ascii="Tahoma" w:hAnsi="Tahoma" w:cs="Tahoma"/>
          <w:sz w:val="20"/>
          <w:szCs w:val="20"/>
        </w:rPr>
        <w:t>Sabamati</w:t>
      </w:r>
      <w:proofErr w:type="spellEnd"/>
      <w:r w:rsidRPr="00E15774">
        <w:rPr>
          <w:rFonts w:ascii="Tahoma" w:hAnsi="Tahoma" w:cs="Tahoma"/>
          <w:sz w:val="20"/>
          <w:szCs w:val="20"/>
        </w:rPr>
        <w:t xml:space="preserve"> and </w:t>
      </w:r>
      <w:r w:rsidR="002B1914" w:rsidRPr="00E15774">
        <w:rPr>
          <w:rFonts w:ascii="Tahoma" w:hAnsi="Tahoma" w:cs="Tahoma"/>
          <w:sz w:val="20"/>
          <w:szCs w:val="20"/>
        </w:rPr>
        <w:t xml:space="preserve">about </w:t>
      </w:r>
      <w:r w:rsidR="00644A32" w:rsidRPr="00E15774">
        <w:rPr>
          <w:rFonts w:ascii="Tahoma" w:hAnsi="Tahoma" w:cs="Tahoma"/>
          <w:sz w:val="20"/>
          <w:szCs w:val="20"/>
        </w:rPr>
        <w:t>30</w:t>
      </w:r>
      <w:r w:rsidRPr="00E15774">
        <w:rPr>
          <w:rFonts w:ascii="Tahoma" w:hAnsi="Tahoma" w:cs="Tahoma"/>
          <w:sz w:val="20"/>
          <w:szCs w:val="20"/>
        </w:rPr>
        <w:t xml:space="preserve"> kms</w:t>
      </w:r>
      <w:r w:rsidR="00767D8B" w:rsidRPr="00E15774">
        <w:rPr>
          <w:rFonts w:ascii="Tahoma" w:hAnsi="Tahoma" w:cs="Tahoma"/>
          <w:sz w:val="20"/>
          <w:szCs w:val="20"/>
        </w:rPr>
        <w:t>.</w:t>
      </w:r>
      <w:r w:rsidRPr="00E15774">
        <w:rPr>
          <w:rFonts w:ascii="Tahoma" w:hAnsi="Tahoma" w:cs="Tahoma"/>
          <w:sz w:val="20"/>
          <w:szCs w:val="20"/>
        </w:rPr>
        <w:t xml:space="preserve"> from Ahmedabad</w:t>
      </w:r>
      <w:r w:rsidR="002B1914" w:rsidRPr="00E15774">
        <w:rPr>
          <w:rFonts w:ascii="Tahoma" w:hAnsi="Tahoma" w:cs="Tahoma"/>
          <w:sz w:val="20"/>
          <w:szCs w:val="20"/>
        </w:rPr>
        <w:t xml:space="preserve">, </w:t>
      </w:r>
      <w:r w:rsidRPr="00E15774">
        <w:rPr>
          <w:rFonts w:ascii="Tahoma" w:hAnsi="Tahoma" w:cs="Tahoma"/>
          <w:sz w:val="20"/>
          <w:szCs w:val="20"/>
        </w:rPr>
        <w:t xml:space="preserve">this vertical city </w:t>
      </w:r>
      <w:r w:rsidR="00644A32" w:rsidRPr="00E15774">
        <w:rPr>
          <w:rFonts w:ascii="Tahoma" w:hAnsi="Tahoma" w:cs="Tahoma"/>
          <w:sz w:val="20"/>
          <w:szCs w:val="20"/>
        </w:rPr>
        <w:t xml:space="preserve">is poised to </w:t>
      </w:r>
      <w:r w:rsidRPr="00E15774">
        <w:rPr>
          <w:rFonts w:ascii="Tahoma" w:hAnsi="Tahoma" w:cs="Tahoma"/>
          <w:sz w:val="20"/>
          <w:szCs w:val="20"/>
        </w:rPr>
        <w:t>optimise land</w:t>
      </w:r>
      <w:r w:rsidR="00252EB6" w:rsidRPr="00E15774">
        <w:rPr>
          <w:rFonts w:ascii="Tahoma" w:hAnsi="Tahoma" w:cs="Tahoma"/>
          <w:sz w:val="20"/>
          <w:szCs w:val="20"/>
        </w:rPr>
        <w:t xml:space="preserve"> </w:t>
      </w:r>
      <w:r w:rsidRPr="00E15774">
        <w:rPr>
          <w:rFonts w:ascii="Tahoma" w:hAnsi="Tahoma" w:cs="Tahoma"/>
          <w:sz w:val="20"/>
          <w:szCs w:val="20"/>
        </w:rPr>
        <w:t>ar</w:t>
      </w:r>
      <w:r w:rsidR="00317720" w:rsidRPr="00E15774">
        <w:rPr>
          <w:rFonts w:ascii="Tahoma" w:hAnsi="Tahoma" w:cs="Tahoma"/>
          <w:sz w:val="20"/>
          <w:szCs w:val="20"/>
        </w:rPr>
        <w:t xml:space="preserve">ea consumption for development. </w:t>
      </w:r>
      <w:r w:rsidR="004639A6" w:rsidRPr="00E15774">
        <w:rPr>
          <w:rFonts w:ascii="Tahoma" w:hAnsi="Tahoma" w:cs="Tahoma"/>
          <w:sz w:val="20"/>
          <w:szCs w:val="20"/>
        </w:rPr>
        <w:t xml:space="preserve">Built </w:t>
      </w:r>
      <w:r w:rsidR="00644A32" w:rsidRPr="00E15774">
        <w:rPr>
          <w:rFonts w:ascii="Tahoma" w:hAnsi="Tahoma" w:cs="Tahoma"/>
          <w:sz w:val="20"/>
          <w:szCs w:val="20"/>
        </w:rPr>
        <w:t xml:space="preserve">through </w:t>
      </w:r>
      <w:r w:rsidR="004639A6" w:rsidRPr="00E15774">
        <w:rPr>
          <w:rFonts w:ascii="Tahoma" w:hAnsi="Tahoma" w:cs="Tahoma"/>
          <w:sz w:val="20"/>
          <w:szCs w:val="20"/>
        </w:rPr>
        <w:t>smart, sustainable</w:t>
      </w:r>
      <w:r w:rsidR="00D70CFD" w:rsidRPr="00E15774">
        <w:rPr>
          <w:rFonts w:ascii="Tahoma" w:hAnsi="Tahoma" w:cs="Tahoma"/>
          <w:sz w:val="20"/>
          <w:szCs w:val="20"/>
        </w:rPr>
        <w:t>,</w:t>
      </w:r>
      <w:r w:rsidR="004639A6" w:rsidRPr="00E15774">
        <w:rPr>
          <w:rFonts w:ascii="Tahoma" w:hAnsi="Tahoma" w:cs="Tahoma"/>
          <w:sz w:val="20"/>
          <w:szCs w:val="20"/>
        </w:rPr>
        <w:t xml:space="preserve"> and green infrastructure, GIFT City has been playing a </w:t>
      </w:r>
      <w:r w:rsidR="004639A6" w:rsidRPr="00E15774">
        <w:rPr>
          <w:rFonts w:ascii="Tahoma" w:hAnsi="Tahoma" w:cs="Tahoma"/>
          <w:sz w:val="20"/>
          <w:szCs w:val="20"/>
          <w:shd w:val="clear" w:color="auto" w:fill="FFFFFF"/>
        </w:rPr>
        <w:t xml:space="preserve">pivotal role in supporting the business friendly environment </w:t>
      </w:r>
      <w:r w:rsidR="00432E55" w:rsidRPr="00E15774">
        <w:rPr>
          <w:rFonts w:ascii="Tahoma" w:hAnsi="Tahoma" w:cs="Tahoma"/>
          <w:sz w:val="20"/>
          <w:szCs w:val="20"/>
          <w:shd w:val="clear" w:color="auto" w:fill="FFFFFF"/>
        </w:rPr>
        <w:t>with</w:t>
      </w:r>
      <w:r w:rsidR="004639A6" w:rsidRPr="00E15774">
        <w:rPr>
          <w:rFonts w:ascii="Tahoma" w:hAnsi="Tahoma" w:cs="Tahoma"/>
          <w:sz w:val="20"/>
          <w:szCs w:val="20"/>
          <w:shd w:val="clear" w:color="auto" w:fill="FFFFFF"/>
        </w:rPr>
        <w:t xml:space="preserve"> international standard</w:t>
      </w:r>
      <w:r w:rsidR="0093654B" w:rsidRPr="00E15774">
        <w:rPr>
          <w:rFonts w:ascii="Tahoma" w:hAnsi="Tahoma" w:cs="Tahoma"/>
          <w:sz w:val="20"/>
          <w:szCs w:val="20"/>
          <w:shd w:val="clear" w:color="auto" w:fill="FFFFFF"/>
        </w:rPr>
        <w:t>s</w:t>
      </w:r>
      <w:r w:rsidR="004639A6" w:rsidRPr="00E15774">
        <w:rPr>
          <w:rFonts w:ascii="Tahoma" w:hAnsi="Tahoma" w:cs="Tahoma"/>
          <w:sz w:val="20"/>
          <w:szCs w:val="20"/>
          <w:shd w:val="clear" w:color="auto" w:fill="FFFFFF"/>
        </w:rPr>
        <w:t xml:space="preserve"> of working and </w:t>
      </w:r>
      <w:r w:rsidR="002B1914" w:rsidRPr="00E15774">
        <w:rPr>
          <w:rFonts w:ascii="Tahoma" w:hAnsi="Tahoma" w:cs="Tahoma"/>
          <w:sz w:val="20"/>
          <w:szCs w:val="20"/>
          <w:shd w:val="clear" w:color="auto" w:fill="FFFFFF"/>
        </w:rPr>
        <w:t>l</w:t>
      </w:r>
      <w:r w:rsidR="004639A6" w:rsidRPr="00E15774">
        <w:rPr>
          <w:rFonts w:ascii="Tahoma" w:hAnsi="Tahoma" w:cs="Tahoma"/>
          <w:sz w:val="20"/>
          <w:szCs w:val="20"/>
          <w:shd w:val="clear" w:color="auto" w:fill="FFFFFF"/>
        </w:rPr>
        <w:t>iving</w:t>
      </w:r>
      <w:r w:rsidR="002B1914" w:rsidRPr="00E15774">
        <w:rPr>
          <w:rFonts w:ascii="Tahoma" w:hAnsi="Tahoma" w:cs="Tahoma"/>
          <w:sz w:val="20"/>
          <w:szCs w:val="20"/>
          <w:shd w:val="clear" w:color="auto" w:fill="FFFFFF"/>
        </w:rPr>
        <w:t>.</w:t>
      </w:r>
      <w:r w:rsidR="004639A6" w:rsidRPr="00E15774">
        <w:rPr>
          <w:rFonts w:ascii="Tahoma" w:hAnsi="Tahoma" w:cs="Tahoma"/>
          <w:sz w:val="20"/>
          <w:szCs w:val="20"/>
          <w:shd w:val="clear" w:color="auto" w:fill="FFFFFF"/>
        </w:rPr>
        <w:t xml:space="preserve"> </w:t>
      </w:r>
      <w:bookmarkEnd w:id="0"/>
    </w:p>
    <w:p w14:paraId="1C1AAFD4" w14:textId="451E098E" w:rsidR="00EA6C4A" w:rsidRPr="00E15774" w:rsidRDefault="00EA6C4A" w:rsidP="00A015F2">
      <w:pPr>
        <w:spacing w:after="0" w:line="240" w:lineRule="auto"/>
        <w:jc w:val="both"/>
        <w:outlineLvl w:val="0"/>
        <w:rPr>
          <w:rStyle w:val="normaltextrun"/>
          <w:rFonts w:ascii="Tahoma" w:hAnsi="Tahoma" w:cs="Tahoma"/>
          <w:color w:val="000000"/>
          <w:sz w:val="20"/>
          <w:szCs w:val="20"/>
          <w:shd w:val="clear" w:color="auto" w:fill="FFFFFF"/>
        </w:rPr>
      </w:pPr>
    </w:p>
    <w:p w14:paraId="29232913" w14:textId="44EB9139" w:rsidR="004F55E3" w:rsidRPr="00E15774" w:rsidRDefault="004F55E3" w:rsidP="00A015F2">
      <w:pPr>
        <w:spacing w:after="0" w:line="240" w:lineRule="auto"/>
        <w:jc w:val="both"/>
        <w:outlineLvl w:val="0"/>
        <w:rPr>
          <w:rStyle w:val="normaltextrun"/>
          <w:rFonts w:ascii="Tahoma" w:hAnsi="Tahoma" w:cs="Tahoma"/>
          <w:color w:val="000000"/>
          <w:sz w:val="20"/>
          <w:szCs w:val="20"/>
          <w:shd w:val="clear" w:color="auto" w:fill="FFFFFF"/>
        </w:rPr>
      </w:pPr>
    </w:p>
    <w:p w14:paraId="2D45557D" w14:textId="32527033" w:rsidR="001E235B" w:rsidRPr="00E15774" w:rsidRDefault="001E235B" w:rsidP="00AB4E1E">
      <w:pPr>
        <w:widowControl w:val="0"/>
        <w:spacing w:after="0" w:line="240" w:lineRule="auto"/>
        <w:contextualSpacing/>
        <w:jc w:val="both"/>
        <w:rPr>
          <w:rFonts w:ascii="Tahoma" w:hAnsi="Tahoma" w:cs="Tahoma"/>
          <w:sz w:val="20"/>
          <w:szCs w:val="20"/>
        </w:rPr>
      </w:pPr>
      <w:bookmarkStart w:id="1" w:name="_GoBack"/>
      <w:bookmarkEnd w:id="1"/>
    </w:p>
    <w:p w14:paraId="1FA7242E" w14:textId="6A23AF68" w:rsidR="006E1D40" w:rsidRPr="00E15774" w:rsidRDefault="006E1D40" w:rsidP="00AB4E1E">
      <w:pPr>
        <w:widowControl w:val="0"/>
        <w:spacing w:after="0" w:line="240" w:lineRule="auto"/>
        <w:contextualSpacing/>
        <w:jc w:val="both"/>
        <w:rPr>
          <w:rFonts w:ascii="Tahoma" w:hAnsi="Tahoma" w:cs="Tahoma"/>
          <w:sz w:val="20"/>
          <w:szCs w:val="20"/>
        </w:rPr>
      </w:pPr>
    </w:p>
    <w:p w14:paraId="760D198C" w14:textId="6F99F7DB" w:rsidR="006E1D40" w:rsidRPr="00E15774" w:rsidRDefault="006E1D40" w:rsidP="00AB4E1E">
      <w:pPr>
        <w:widowControl w:val="0"/>
        <w:spacing w:after="0" w:line="240" w:lineRule="auto"/>
        <w:contextualSpacing/>
        <w:jc w:val="both"/>
        <w:rPr>
          <w:rFonts w:ascii="Tahoma" w:hAnsi="Tahoma" w:cs="Tahoma"/>
          <w:sz w:val="20"/>
          <w:szCs w:val="20"/>
        </w:rPr>
      </w:pPr>
    </w:p>
    <w:p w14:paraId="00C69143" w14:textId="77777777" w:rsidR="006E1D40" w:rsidRPr="00E15774" w:rsidRDefault="006E1D40" w:rsidP="00AB4E1E">
      <w:pPr>
        <w:widowControl w:val="0"/>
        <w:spacing w:after="0" w:line="240" w:lineRule="auto"/>
        <w:contextualSpacing/>
        <w:jc w:val="both"/>
        <w:rPr>
          <w:rFonts w:ascii="Tahoma" w:hAnsi="Tahoma" w:cs="Tahoma"/>
          <w:b/>
          <w:bCs/>
          <w:sz w:val="20"/>
          <w:szCs w:val="20"/>
        </w:rPr>
      </w:pPr>
    </w:p>
    <w:p w14:paraId="11C9DBB9" w14:textId="022BF55D" w:rsidR="006B2C7E" w:rsidRPr="00E15774" w:rsidRDefault="006B2C7E" w:rsidP="00AB4E1E">
      <w:pPr>
        <w:widowControl w:val="0"/>
        <w:spacing w:after="0" w:line="240" w:lineRule="auto"/>
        <w:contextualSpacing/>
        <w:jc w:val="both"/>
        <w:rPr>
          <w:rFonts w:ascii="Tahoma" w:hAnsi="Tahoma" w:cs="Tahoma"/>
          <w:b/>
          <w:sz w:val="20"/>
          <w:szCs w:val="20"/>
        </w:rPr>
      </w:pPr>
      <w:r w:rsidRPr="00E15774">
        <w:rPr>
          <w:rFonts w:ascii="Tahoma" w:hAnsi="Tahoma" w:cs="Tahoma"/>
          <w:b/>
          <w:sz w:val="20"/>
          <w:szCs w:val="20"/>
        </w:rPr>
        <w:lastRenderedPageBreak/>
        <w:t xml:space="preserve">About SOBHA Limited: </w:t>
      </w:r>
    </w:p>
    <w:p w14:paraId="6AEAC30E" w14:textId="77777777" w:rsidR="00044E86" w:rsidRPr="00E15774" w:rsidRDefault="00044E86" w:rsidP="00AB4E1E">
      <w:pPr>
        <w:widowControl w:val="0"/>
        <w:spacing w:after="0" w:line="240" w:lineRule="auto"/>
        <w:contextualSpacing/>
        <w:jc w:val="both"/>
        <w:rPr>
          <w:rFonts w:ascii="Tahoma" w:hAnsi="Tahoma" w:cs="Tahoma"/>
          <w:b/>
          <w:sz w:val="20"/>
          <w:szCs w:val="20"/>
        </w:rPr>
      </w:pPr>
    </w:p>
    <w:p w14:paraId="2F3BE6AA" w14:textId="41F1A59F" w:rsidR="006F47EE" w:rsidRPr="00E15774" w:rsidRDefault="006B2C7E" w:rsidP="00AF73D9">
      <w:pPr>
        <w:spacing w:line="240" w:lineRule="auto"/>
        <w:jc w:val="both"/>
        <w:rPr>
          <w:rStyle w:val="Hyperlink"/>
          <w:rFonts w:ascii="Tahoma" w:hAnsi="Tahoma" w:cs="Tahoma"/>
          <w:i/>
          <w:sz w:val="20"/>
          <w:szCs w:val="20"/>
        </w:rPr>
      </w:pPr>
      <w:r w:rsidRPr="00E15774">
        <w:rPr>
          <w:rFonts w:ascii="Tahoma" w:hAnsi="Tahoma" w:cs="Tahoma"/>
          <w:i/>
          <w:iCs/>
          <w:sz w:val="20"/>
          <w:szCs w:val="20"/>
        </w:rPr>
        <w:t xml:space="preserve">Founded in 1995, SOBHA Limited is one of the fastest growing and foremost </w:t>
      </w:r>
      <w:r w:rsidR="005E469A" w:rsidRPr="00E15774">
        <w:rPr>
          <w:rFonts w:ascii="Tahoma" w:hAnsi="Tahoma" w:cs="Tahoma"/>
          <w:i/>
          <w:iCs/>
          <w:sz w:val="20"/>
          <w:szCs w:val="20"/>
        </w:rPr>
        <w:t>self</w:t>
      </w:r>
      <w:r w:rsidR="009C6B52" w:rsidRPr="00E15774">
        <w:rPr>
          <w:rFonts w:ascii="Tahoma" w:hAnsi="Tahoma" w:cs="Tahoma"/>
          <w:i/>
          <w:iCs/>
          <w:sz w:val="20"/>
          <w:szCs w:val="20"/>
        </w:rPr>
        <w:t>-</w:t>
      </w:r>
      <w:r w:rsidR="005E469A" w:rsidRPr="00E15774">
        <w:rPr>
          <w:rFonts w:ascii="Tahoma" w:hAnsi="Tahoma" w:cs="Tahoma"/>
          <w:i/>
          <w:iCs/>
          <w:sz w:val="20"/>
          <w:szCs w:val="20"/>
        </w:rPr>
        <w:t>reliant</w:t>
      </w:r>
      <w:r w:rsidRPr="00E15774">
        <w:rPr>
          <w:rFonts w:ascii="Tahoma" w:hAnsi="Tahoma" w:cs="Tahoma"/>
          <w:i/>
          <w:iCs/>
          <w:sz w:val="20"/>
          <w:szCs w:val="20"/>
        </w:rPr>
        <w:t xml:space="preserve"> real estate players in the country. It means that the company has all the key competencies and in-house resources to deliver a project from its conceptualization to completion. SOBHA is primarily focused on residential and contractual projects. The Company’s residential projects include presidential apartments, villas, row houses, super luxury &amp; luxury apartments, plotted developments and aspirational homes. In all its residential projects, the company lays strong emphasis on environmental management, water harvesting and highest safety standards. On the contractual projects side, the Company has constructed a variety of structures for corporates including offices, convention centres, software development blocks, multiplex theatres, hostel facilities, guest houses, food courts, restaurants, research centres, and club houses. </w:t>
      </w:r>
      <w:r w:rsidR="00AF73D9" w:rsidRPr="00E15774">
        <w:rPr>
          <w:rFonts w:ascii="Tahoma" w:hAnsi="Tahoma" w:cs="Tahoma"/>
          <w:i/>
          <w:iCs/>
          <w:sz w:val="20"/>
          <w:szCs w:val="20"/>
        </w:rPr>
        <w:t>For more information on SOBHA Limited,</w:t>
      </w:r>
      <w:r w:rsidR="00AF73D9" w:rsidRPr="00E15774">
        <w:rPr>
          <w:rFonts w:ascii="Tahoma" w:hAnsi="Tahoma" w:cs="Tahoma"/>
          <w:i/>
          <w:sz w:val="20"/>
          <w:szCs w:val="20"/>
        </w:rPr>
        <w:t xml:space="preserve"> please visit: </w:t>
      </w:r>
      <w:hyperlink r:id="rId9" w:history="1">
        <w:r w:rsidR="00AF73D9" w:rsidRPr="00E15774">
          <w:rPr>
            <w:rStyle w:val="Hyperlink"/>
            <w:rFonts w:ascii="Tahoma" w:hAnsi="Tahoma" w:cs="Tahoma"/>
            <w:i/>
            <w:sz w:val="20"/>
            <w:szCs w:val="20"/>
          </w:rPr>
          <w:t>https://www.sobha.com/</w:t>
        </w:r>
      </w:hyperlink>
    </w:p>
    <w:p w14:paraId="0EC98FF4" w14:textId="77777777" w:rsidR="00F747E9" w:rsidRPr="00E15774" w:rsidRDefault="00F747E9" w:rsidP="00F747E9">
      <w:pPr>
        <w:spacing w:line="240" w:lineRule="auto"/>
        <w:jc w:val="both"/>
        <w:rPr>
          <w:rFonts w:ascii="Tahoma" w:hAnsi="Tahoma" w:cs="Tahoma"/>
          <w:b/>
          <w:sz w:val="20"/>
          <w:szCs w:val="20"/>
          <w:u w:val="single"/>
        </w:rPr>
      </w:pPr>
    </w:p>
    <w:p w14:paraId="4F4DF0A4" w14:textId="77777777" w:rsidR="00AE7D78" w:rsidRPr="00E15774" w:rsidRDefault="00AE7D78" w:rsidP="00AE7D78">
      <w:pPr>
        <w:spacing w:line="240" w:lineRule="auto"/>
        <w:jc w:val="both"/>
        <w:rPr>
          <w:rFonts w:ascii="Tahoma" w:hAnsi="Tahoma" w:cs="Tahoma"/>
          <w:b/>
          <w:sz w:val="20"/>
          <w:szCs w:val="20"/>
          <w:u w:val="single"/>
          <w:lang w:val="en-US"/>
        </w:rPr>
      </w:pPr>
      <w:r w:rsidRPr="00E15774">
        <w:rPr>
          <w:rFonts w:ascii="Tahoma" w:hAnsi="Tahoma" w:cs="Tahoma"/>
          <w:b/>
          <w:sz w:val="20"/>
          <w:szCs w:val="20"/>
          <w:u w:val="single"/>
        </w:rPr>
        <w:t>For further information, please contact:</w:t>
      </w:r>
    </w:p>
    <w:p w14:paraId="7C15ACB3" w14:textId="77777777" w:rsidR="00AE7D78" w:rsidRPr="00E15774" w:rsidRDefault="00AE7D78" w:rsidP="00AE7D78">
      <w:pPr>
        <w:tabs>
          <w:tab w:val="center" w:pos="2160"/>
          <w:tab w:val="center" w:pos="2881"/>
          <w:tab w:val="center" w:pos="3601"/>
        </w:tabs>
        <w:spacing w:after="104" w:line="240" w:lineRule="auto"/>
        <w:rPr>
          <w:rFonts w:ascii="Tahoma" w:hAnsi="Tahoma" w:cs="Tahoma"/>
          <w:sz w:val="20"/>
          <w:szCs w:val="20"/>
        </w:rPr>
      </w:pPr>
      <w:r w:rsidRPr="00E15774">
        <w:rPr>
          <w:rFonts w:ascii="Tahoma" w:hAnsi="Tahoma" w:cs="Tahoma"/>
          <w:b/>
          <w:sz w:val="20"/>
          <w:szCs w:val="20"/>
        </w:rPr>
        <w:t xml:space="preserve">SOBHA Limited  </w:t>
      </w:r>
      <w:r w:rsidRPr="00E15774">
        <w:rPr>
          <w:rFonts w:ascii="Tahoma" w:hAnsi="Tahoma" w:cs="Tahoma"/>
          <w:b/>
          <w:sz w:val="20"/>
          <w:szCs w:val="20"/>
        </w:rPr>
        <w:tab/>
        <w:t xml:space="preserve"> </w:t>
      </w:r>
      <w:r w:rsidRPr="00E15774">
        <w:rPr>
          <w:rFonts w:ascii="Tahoma" w:hAnsi="Tahoma" w:cs="Tahoma"/>
          <w:b/>
          <w:sz w:val="20"/>
          <w:szCs w:val="20"/>
        </w:rPr>
        <w:tab/>
        <w:t xml:space="preserve"> </w:t>
      </w:r>
      <w:r w:rsidRPr="00E15774">
        <w:rPr>
          <w:rFonts w:ascii="Tahoma" w:hAnsi="Tahoma" w:cs="Tahoma"/>
          <w:b/>
          <w:sz w:val="20"/>
          <w:szCs w:val="20"/>
        </w:rPr>
        <w:tab/>
        <w:t xml:space="preserve">                                             </w:t>
      </w:r>
    </w:p>
    <w:p w14:paraId="668F4929" w14:textId="77777777" w:rsidR="00AE7D78" w:rsidRPr="00E15774" w:rsidRDefault="00AE7D78" w:rsidP="00AE7D78">
      <w:pPr>
        <w:pStyle w:val="NoSpacing"/>
        <w:jc w:val="both"/>
        <w:rPr>
          <w:rFonts w:ascii="Tahoma" w:hAnsi="Tahoma" w:cs="Tahoma"/>
          <w:sz w:val="20"/>
          <w:szCs w:val="20"/>
        </w:rPr>
      </w:pPr>
      <w:r w:rsidRPr="00E15774">
        <w:rPr>
          <w:rFonts w:ascii="Tahoma" w:hAnsi="Tahoma" w:cs="Tahoma"/>
          <w:sz w:val="20"/>
          <w:szCs w:val="20"/>
        </w:rPr>
        <w:t>Abhinav Kanchan</w:t>
      </w:r>
    </w:p>
    <w:p w14:paraId="21F686BC" w14:textId="77777777" w:rsidR="00AE7D78" w:rsidRPr="00E15774" w:rsidRDefault="00AE7D78" w:rsidP="00AE7D78">
      <w:pPr>
        <w:pStyle w:val="NoSpacing"/>
        <w:jc w:val="both"/>
        <w:rPr>
          <w:rFonts w:ascii="Tahoma" w:hAnsi="Tahoma" w:cs="Tahoma"/>
          <w:sz w:val="20"/>
          <w:szCs w:val="20"/>
        </w:rPr>
      </w:pPr>
      <w:r w:rsidRPr="00E15774">
        <w:rPr>
          <w:rFonts w:ascii="Tahoma" w:hAnsi="Tahoma" w:cs="Tahoma"/>
          <w:sz w:val="20"/>
          <w:szCs w:val="20"/>
        </w:rPr>
        <w:t xml:space="preserve">Senior Vice President &amp; Head Corporate Communications </w:t>
      </w:r>
    </w:p>
    <w:p w14:paraId="099B8FCD" w14:textId="77777777" w:rsidR="00AE7D78" w:rsidRPr="00E15774" w:rsidRDefault="00AE7D78" w:rsidP="00AE7D78">
      <w:pPr>
        <w:pStyle w:val="NoSpacing"/>
        <w:jc w:val="both"/>
        <w:rPr>
          <w:rFonts w:ascii="Tahoma" w:hAnsi="Tahoma" w:cs="Tahoma"/>
          <w:sz w:val="20"/>
          <w:szCs w:val="20"/>
        </w:rPr>
      </w:pPr>
      <w:r w:rsidRPr="00E15774">
        <w:rPr>
          <w:rFonts w:ascii="Tahoma" w:hAnsi="Tahoma" w:cs="Tahoma"/>
          <w:sz w:val="20"/>
          <w:szCs w:val="20"/>
        </w:rPr>
        <w:t xml:space="preserve">Off: +91 80 49320000 Ext. 6029 </w:t>
      </w:r>
    </w:p>
    <w:p w14:paraId="2FE8531C" w14:textId="77777777" w:rsidR="00AE7D78" w:rsidRPr="00E15774" w:rsidRDefault="00990BDF" w:rsidP="00AE7D78">
      <w:pPr>
        <w:pStyle w:val="NoSpacing"/>
        <w:jc w:val="both"/>
        <w:rPr>
          <w:rFonts w:ascii="Tahoma" w:hAnsi="Tahoma" w:cs="Tahoma"/>
          <w:sz w:val="20"/>
          <w:szCs w:val="20"/>
        </w:rPr>
      </w:pPr>
      <w:hyperlink r:id="rId10" w:history="1">
        <w:r w:rsidR="00AE7D78" w:rsidRPr="00E15774">
          <w:rPr>
            <w:rStyle w:val="Hyperlink"/>
            <w:rFonts w:ascii="Tahoma" w:hAnsi="Tahoma" w:cs="Tahoma"/>
            <w:sz w:val="20"/>
            <w:szCs w:val="20"/>
          </w:rPr>
          <w:t>abhinav.kanchan@sobha.com</w:t>
        </w:r>
      </w:hyperlink>
    </w:p>
    <w:p w14:paraId="6E6B90D0" w14:textId="3320DCF6" w:rsidR="00397E5F" w:rsidRPr="00E15774" w:rsidRDefault="00397E5F" w:rsidP="00AF73D9">
      <w:pPr>
        <w:spacing w:line="240" w:lineRule="auto"/>
        <w:jc w:val="both"/>
        <w:rPr>
          <w:rFonts w:ascii="Tahoma" w:hAnsi="Tahoma" w:cs="Tahoma"/>
          <w:sz w:val="20"/>
          <w:szCs w:val="20"/>
        </w:rPr>
      </w:pPr>
    </w:p>
    <w:sectPr w:rsidR="00397E5F" w:rsidRPr="00E15774" w:rsidSect="00346232">
      <w:headerReference w:type="default" r:id="rId11"/>
      <w:footerReference w:type="default" r:id="rId12"/>
      <w:pgSz w:w="11906" w:h="16838" w:code="9"/>
      <w:pgMar w:top="2880" w:right="1440" w:bottom="20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B3444" w14:textId="77777777" w:rsidR="00990BDF" w:rsidRDefault="00990BDF" w:rsidP="00DB41D6">
      <w:pPr>
        <w:spacing w:after="0" w:line="240" w:lineRule="auto"/>
      </w:pPr>
      <w:r>
        <w:separator/>
      </w:r>
    </w:p>
  </w:endnote>
  <w:endnote w:type="continuationSeparator" w:id="0">
    <w:p w14:paraId="594BF6CF" w14:textId="77777777" w:rsidR="00990BDF" w:rsidRDefault="00990BDF" w:rsidP="00DB41D6">
      <w:pPr>
        <w:spacing w:after="0" w:line="240" w:lineRule="auto"/>
      </w:pPr>
      <w:r>
        <w:continuationSeparator/>
      </w:r>
    </w:p>
  </w:endnote>
  <w:endnote w:type="continuationNotice" w:id="1">
    <w:p w14:paraId="3906F28C" w14:textId="77777777" w:rsidR="00990BDF" w:rsidRDefault="00990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4BEFB" w14:textId="77777777" w:rsidR="0021105A" w:rsidRDefault="0021105A" w:rsidP="0056501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4E912" w14:textId="77777777" w:rsidR="00990BDF" w:rsidRDefault="00990BDF" w:rsidP="00DB41D6">
      <w:pPr>
        <w:spacing w:after="0" w:line="240" w:lineRule="auto"/>
      </w:pPr>
      <w:r>
        <w:separator/>
      </w:r>
    </w:p>
  </w:footnote>
  <w:footnote w:type="continuationSeparator" w:id="0">
    <w:p w14:paraId="4E4E8C61" w14:textId="77777777" w:rsidR="00990BDF" w:rsidRDefault="00990BDF" w:rsidP="00DB41D6">
      <w:pPr>
        <w:spacing w:after="0" w:line="240" w:lineRule="auto"/>
      </w:pPr>
      <w:r>
        <w:continuationSeparator/>
      </w:r>
    </w:p>
  </w:footnote>
  <w:footnote w:type="continuationNotice" w:id="1">
    <w:p w14:paraId="735AA150" w14:textId="77777777" w:rsidR="00990BDF" w:rsidRDefault="00990B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BD148" w14:textId="40145A5B" w:rsidR="00E0437D" w:rsidRPr="00E0437D" w:rsidRDefault="00E0437D" w:rsidP="00E0437D">
    <w:pPr>
      <w:pStyle w:val="Header"/>
    </w:pPr>
    <w:r>
      <w:rPr>
        <w:noProof/>
        <w:lang w:val="en-US"/>
      </w:rPr>
      <w:drawing>
        <wp:anchor distT="0" distB="0" distL="114300" distR="114300" simplePos="0" relativeHeight="251658240" behindDoc="1" locked="0" layoutInCell="1" allowOverlap="1" wp14:anchorId="67DB3AF5" wp14:editId="44D7D085">
          <wp:simplePos x="0" y="0"/>
          <wp:positionH relativeFrom="column">
            <wp:posOffset>2495550</wp:posOffset>
          </wp:positionH>
          <wp:positionV relativeFrom="paragraph">
            <wp:posOffset>-457200</wp:posOffset>
          </wp:positionV>
          <wp:extent cx="721995" cy="1444625"/>
          <wp:effectExtent l="0" t="0" r="1905" b="3175"/>
          <wp:wrapTight wrapText="bothSides">
            <wp:wrapPolygon edited="0">
              <wp:start x="0" y="0"/>
              <wp:lineTo x="0" y="21363"/>
              <wp:lineTo x="21087" y="21363"/>
              <wp:lineTo x="2108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21995" cy="1444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206"/>
    <w:multiLevelType w:val="hybridMultilevel"/>
    <w:tmpl w:val="8FDC670A"/>
    <w:lvl w:ilvl="0" w:tplc="46DCB77A">
      <w:start w:val="1"/>
      <w:numFmt w:val="bullet"/>
      <w:lvlText w:val=""/>
      <w:lvlJc w:val="left"/>
      <w:pPr>
        <w:tabs>
          <w:tab w:val="num" w:pos="720"/>
        </w:tabs>
        <w:ind w:left="720" w:hanging="360"/>
      </w:pPr>
      <w:rPr>
        <w:rFonts w:ascii="Wingdings" w:hAnsi="Wingdings" w:hint="default"/>
      </w:rPr>
    </w:lvl>
    <w:lvl w:ilvl="1" w:tplc="63E839DE">
      <w:start w:val="1"/>
      <w:numFmt w:val="bullet"/>
      <w:lvlText w:val=""/>
      <w:lvlJc w:val="left"/>
      <w:pPr>
        <w:tabs>
          <w:tab w:val="num" w:pos="1440"/>
        </w:tabs>
        <w:ind w:left="1440" w:hanging="360"/>
      </w:pPr>
      <w:rPr>
        <w:rFonts w:ascii="Wingdings" w:hAnsi="Wingdings" w:hint="default"/>
      </w:rPr>
    </w:lvl>
    <w:lvl w:ilvl="2" w:tplc="62D89298">
      <w:start w:val="1"/>
      <w:numFmt w:val="bullet"/>
      <w:lvlText w:val=""/>
      <w:lvlJc w:val="left"/>
      <w:pPr>
        <w:tabs>
          <w:tab w:val="num" w:pos="2160"/>
        </w:tabs>
        <w:ind w:left="2160" w:hanging="360"/>
      </w:pPr>
      <w:rPr>
        <w:rFonts w:ascii="Wingdings" w:hAnsi="Wingdings" w:hint="default"/>
      </w:rPr>
    </w:lvl>
    <w:lvl w:ilvl="3" w:tplc="5BF67BE6">
      <w:start w:val="1"/>
      <w:numFmt w:val="bullet"/>
      <w:lvlText w:val=""/>
      <w:lvlJc w:val="left"/>
      <w:pPr>
        <w:tabs>
          <w:tab w:val="num" w:pos="2880"/>
        </w:tabs>
        <w:ind w:left="2880" w:hanging="360"/>
      </w:pPr>
      <w:rPr>
        <w:rFonts w:ascii="Wingdings" w:hAnsi="Wingdings" w:hint="default"/>
      </w:rPr>
    </w:lvl>
    <w:lvl w:ilvl="4" w:tplc="8FE25CE6">
      <w:start w:val="1"/>
      <w:numFmt w:val="bullet"/>
      <w:lvlText w:val=""/>
      <w:lvlJc w:val="left"/>
      <w:pPr>
        <w:tabs>
          <w:tab w:val="num" w:pos="3600"/>
        </w:tabs>
        <w:ind w:left="3600" w:hanging="360"/>
      </w:pPr>
      <w:rPr>
        <w:rFonts w:ascii="Wingdings" w:hAnsi="Wingdings" w:hint="default"/>
      </w:rPr>
    </w:lvl>
    <w:lvl w:ilvl="5" w:tplc="4670BC66">
      <w:start w:val="1"/>
      <w:numFmt w:val="bullet"/>
      <w:lvlText w:val=""/>
      <w:lvlJc w:val="left"/>
      <w:pPr>
        <w:tabs>
          <w:tab w:val="num" w:pos="4320"/>
        </w:tabs>
        <w:ind w:left="4320" w:hanging="360"/>
      </w:pPr>
      <w:rPr>
        <w:rFonts w:ascii="Wingdings" w:hAnsi="Wingdings" w:hint="default"/>
      </w:rPr>
    </w:lvl>
    <w:lvl w:ilvl="6" w:tplc="37D8D4A6">
      <w:start w:val="1"/>
      <w:numFmt w:val="bullet"/>
      <w:lvlText w:val=""/>
      <w:lvlJc w:val="left"/>
      <w:pPr>
        <w:tabs>
          <w:tab w:val="num" w:pos="5040"/>
        </w:tabs>
        <w:ind w:left="5040" w:hanging="360"/>
      </w:pPr>
      <w:rPr>
        <w:rFonts w:ascii="Wingdings" w:hAnsi="Wingdings" w:hint="default"/>
      </w:rPr>
    </w:lvl>
    <w:lvl w:ilvl="7" w:tplc="A194164C">
      <w:start w:val="1"/>
      <w:numFmt w:val="bullet"/>
      <w:lvlText w:val=""/>
      <w:lvlJc w:val="left"/>
      <w:pPr>
        <w:tabs>
          <w:tab w:val="num" w:pos="5760"/>
        </w:tabs>
        <w:ind w:left="5760" w:hanging="360"/>
      </w:pPr>
      <w:rPr>
        <w:rFonts w:ascii="Wingdings" w:hAnsi="Wingdings" w:hint="default"/>
      </w:rPr>
    </w:lvl>
    <w:lvl w:ilvl="8" w:tplc="D0782B7C">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75755"/>
    <w:multiLevelType w:val="hybridMultilevel"/>
    <w:tmpl w:val="3DA421DC"/>
    <w:lvl w:ilvl="0" w:tplc="2012A052">
      <w:numFmt w:val="bullet"/>
      <w:lvlText w:val="•"/>
      <w:lvlJc w:val="left"/>
      <w:pPr>
        <w:ind w:left="360" w:hanging="360"/>
      </w:pPr>
      <w:rPr>
        <w:rFonts w:ascii="Tahoma" w:eastAsiaTheme="minorHAnsi" w:hAnsi="Tahoma"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6423CE6"/>
    <w:multiLevelType w:val="hybridMultilevel"/>
    <w:tmpl w:val="23B656B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455D7"/>
    <w:multiLevelType w:val="hybridMultilevel"/>
    <w:tmpl w:val="E6A4B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A44D5"/>
    <w:multiLevelType w:val="hybridMultilevel"/>
    <w:tmpl w:val="D5CA36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A93CB0"/>
    <w:multiLevelType w:val="hybridMultilevel"/>
    <w:tmpl w:val="EE82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C627F"/>
    <w:multiLevelType w:val="hybridMultilevel"/>
    <w:tmpl w:val="EDFC7E7E"/>
    <w:lvl w:ilvl="0" w:tplc="E822EC12">
      <w:numFmt w:val="bullet"/>
      <w:lvlText w:val="-"/>
      <w:lvlJc w:val="left"/>
      <w:pPr>
        <w:ind w:left="720" w:hanging="360"/>
      </w:pPr>
      <w:rPr>
        <w:rFonts w:ascii="Tahoma" w:eastAsiaTheme="minorHAnsi" w:hAnsi="Tahoma"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9F42867"/>
    <w:multiLevelType w:val="hybridMultilevel"/>
    <w:tmpl w:val="8902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F429E"/>
    <w:multiLevelType w:val="hybridMultilevel"/>
    <w:tmpl w:val="CAF6E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CF82D52"/>
    <w:multiLevelType w:val="hybridMultilevel"/>
    <w:tmpl w:val="7946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396303"/>
    <w:multiLevelType w:val="hybridMultilevel"/>
    <w:tmpl w:val="58588E66"/>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3E6807"/>
    <w:multiLevelType w:val="hybridMultilevel"/>
    <w:tmpl w:val="37F0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677FCA"/>
    <w:multiLevelType w:val="hybridMultilevel"/>
    <w:tmpl w:val="769EEEA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4B199B"/>
    <w:multiLevelType w:val="hybridMultilevel"/>
    <w:tmpl w:val="1B444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521EC"/>
    <w:multiLevelType w:val="hybridMultilevel"/>
    <w:tmpl w:val="10AE6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B576CD"/>
    <w:multiLevelType w:val="hybridMultilevel"/>
    <w:tmpl w:val="E9F6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04BAC"/>
    <w:multiLevelType w:val="hybridMultilevel"/>
    <w:tmpl w:val="8C4A658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15:restartNumberingAfterBreak="0">
    <w:nsid w:val="7BB22570"/>
    <w:multiLevelType w:val="hybridMultilevel"/>
    <w:tmpl w:val="FB407A70"/>
    <w:lvl w:ilvl="0" w:tplc="8CE48D52">
      <w:start w:val="1"/>
      <w:numFmt w:val="bullet"/>
      <w:lvlText w:val=""/>
      <w:lvlJc w:val="left"/>
      <w:pPr>
        <w:tabs>
          <w:tab w:val="num" w:pos="720"/>
        </w:tabs>
        <w:ind w:left="720" w:hanging="360"/>
      </w:pPr>
      <w:rPr>
        <w:rFonts w:ascii="Wingdings" w:hAnsi="Wingdings" w:hint="default"/>
      </w:rPr>
    </w:lvl>
    <w:lvl w:ilvl="1" w:tplc="16AC050C" w:tentative="1">
      <w:start w:val="1"/>
      <w:numFmt w:val="bullet"/>
      <w:lvlText w:val=""/>
      <w:lvlJc w:val="left"/>
      <w:pPr>
        <w:tabs>
          <w:tab w:val="num" w:pos="1440"/>
        </w:tabs>
        <w:ind w:left="1440" w:hanging="360"/>
      </w:pPr>
      <w:rPr>
        <w:rFonts w:ascii="Wingdings" w:hAnsi="Wingdings" w:hint="default"/>
      </w:rPr>
    </w:lvl>
    <w:lvl w:ilvl="2" w:tplc="0F4675E6" w:tentative="1">
      <w:start w:val="1"/>
      <w:numFmt w:val="bullet"/>
      <w:lvlText w:val=""/>
      <w:lvlJc w:val="left"/>
      <w:pPr>
        <w:tabs>
          <w:tab w:val="num" w:pos="2160"/>
        </w:tabs>
        <w:ind w:left="2160" w:hanging="360"/>
      </w:pPr>
      <w:rPr>
        <w:rFonts w:ascii="Wingdings" w:hAnsi="Wingdings" w:hint="default"/>
      </w:rPr>
    </w:lvl>
    <w:lvl w:ilvl="3" w:tplc="5D3E8E26" w:tentative="1">
      <w:start w:val="1"/>
      <w:numFmt w:val="bullet"/>
      <w:lvlText w:val=""/>
      <w:lvlJc w:val="left"/>
      <w:pPr>
        <w:tabs>
          <w:tab w:val="num" w:pos="2880"/>
        </w:tabs>
        <w:ind w:left="2880" w:hanging="360"/>
      </w:pPr>
      <w:rPr>
        <w:rFonts w:ascii="Wingdings" w:hAnsi="Wingdings" w:hint="default"/>
      </w:rPr>
    </w:lvl>
    <w:lvl w:ilvl="4" w:tplc="C8D64D9C" w:tentative="1">
      <w:start w:val="1"/>
      <w:numFmt w:val="bullet"/>
      <w:lvlText w:val=""/>
      <w:lvlJc w:val="left"/>
      <w:pPr>
        <w:tabs>
          <w:tab w:val="num" w:pos="3600"/>
        </w:tabs>
        <w:ind w:left="3600" w:hanging="360"/>
      </w:pPr>
      <w:rPr>
        <w:rFonts w:ascii="Wingdings" w:hAnsi="Wingdings" w:hint="default"/>
      </w:rPr>
    </w:lvl>
    <w:lvl w:ilvl="5" w:tplc="E4BA3AAE" w:tentative="1">
      <w:start w:val="1"/>
      <w:numFmt w:val="bullet"/>
      <w:lvlText w:val=""/>
      <w:lvlJc w:val="left"/>
      <w:pPr>
        <w:tabs>
          <w:tab w:val="num" w:pos="4320"/>
        </w:tabs>
        <w:ind w:left="4320" w:hanging="360"/>
      </w:pPr>
      <w:rPr>
        <w:rFonts w:ascii="Wingdings" w:hAnsi="Wingdings" w:hint="default"/>
      </w:rPr>
    </w:lvl>
    <w:lvl w:ilvl="6" w:tplc="906E545C" w:tentative="1">
      <w:start w:val="1"/>
      <w:numFmt w:val="bullet"/>
      <w:lvlText w:val=""/>
      <w:lvlJc w:val="left"/>
      <w:pPr>
        <w:tabs>
          <w:tab w:val="num" w:pos="5040"/>
        </w:tabs>
        <w:ind w:left="5040" w:hanging="360"/>
      </w:pPr>
      <w:rPr>
        <w:rFonts w:ascii="Wingdings" w:hAnsi="Wingdings" w:hint="default"/>
      </w:rPr>
    </w:lvl>
    <w:lvl w:ilvl="7" w:tplc="BAB429F8" w:tentative="1">
      <w:start w:val="1"/>
      <w:numFmt w:val="bullet"/>
      <w:lvlText w:val=""/>
      <w:lvlJc w:val="left"/>
      <w:pPr>
        <w:tabs>
          <w:tab w:val="num" w:pos="5760"/>
        </w:tabs>
        <w:ind w:left="5760" w:hanging="360"/>
      </w:pPr>
      <w:rPr>
        <w:rFonts w:ascii="Wingdings" w:hAnsi="Wingdings" w:hint="default"/>
      </w:rPr>
    </w:lvl>
    <w:lvl w:ilvl="8" w:tplc="5CCC6B9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
  </w:num>
  <w:num w:numId="4">
    <w:abstractNumId w:val="7"/>
  </w:num>
  <w:num w:numId="5">
    <w:abstractNumId w:val="15"/>
  </w:num>
  <w:num w:numId="6">
    <w:abstractNumId w:val="13"/>
  </w:num>
  <w:num w:numId="7">
    <w:abstractNumId w:val="2"/>
  </w:num>
  <w:num w:numId="8">
    <w:abstractNumId w:val="12"/>
  </w:num>
  <w:num w:numId="9">
    <w:abstractNumId w:val="10"/>
  </w:num>
  <w:num w:numId="10">
    <w:abstractNumId w:val="11"/>
  </w:num>
  <w:num w:numId="11">
    <w:abstractNumId w:val="4"/>
  </w:num>
  <w:num w:numId="12">
    <w:abstractNumId w:val="3"/>
  </w:num>
  <w:num w:numId="13">
    <w:abstractNumId w:val="5"/>
  </w:num>
  <w:num w:numId="14">
    <w:abstractNumId w:val="8"/>
  </w:num>
  <w:num w:numId="15">
    <w:abstractNumId w:val="17"/>
  </w:num>
  <w:num w:numId="16">
    <w:abstractNumId w:val="1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26"/>
    <w:rsid w:val="0000007F"/>
    <w:rsid w:val="000006FD"/>
    <w:rsid w:val="00000DD2"/>
    <w:rsid w:val="00002073"/>
    <w:rsid w:val="00002569"/>
    <w:rsid w:val="0000285A"/>
    <w:rsid w:val="00002BA8"/>
    <w:rsid w:val="000037AE"/>
    <w:rsid w:val="000038C5"/>
    <w:rsid w:val="00003CE9"/>
    <w:rsid w:val="0000541A"/>
    <w:rsid w:val="00005935"/>
    <w:rsid w:val="00005AA7"/>
    <w:rsid w:val="00006948"/>
    <w:rsid w:val="00007BD9"/>
    <w:rsid w:val="00007FB8"/>
    <w:rsid w:val="000105C4"/>
    <w:rsid w:val="00012D4B"/>
    <w:rsid w:val="0001316C"/>
    <w:rsid w:val="00013AC7"/>
    <w:rsid w:val="00013B3F"/>
    <w:rsid w:val="00014272"/>
    <w:rsid w:val="00015045"/>
    <w:rsid w:val="00017B41"/>
    <w:rsid w:val="000209DD"/>
    <w:rsid w:val="00022C4E"/>
    <w:rsid w:val="00022FA8"/>
    <w:rsid w:val="00023556"/>
    <w:rsid w:val="0002366F"/>
    <w:rsid w:val="00024C16"/>
    <w:rsid w:val="00025C10"/>
    <w:rsid w:val="0002684B"/>
    <w:rsid w:val="00026B78"/>
    <w:rsid w:val="00027955"/>
    <w:rsid w:val="000310C4"/>
    <w:rsid w:val="00031588"/>
    <w:rsid w:val="00031AA7"/>
    <w:rsid w:val="00032A3B"/>
    <w:rsid w:val="00032F4E"/>
    <w:rsid w:val="00035E32"/>
    <w:rsid w:val="00036894"/>
    <w:rsid w:val="00036D86"/>
    <w:rsid w:val="000378C8"/>
    <w:rsid w:val="00037AA7"/>
    <w:rsid w:val="000408B2"/>
    <w:rsid w:val="00040DF1"/>
    <w:rsid w:val="00040E0A"/>
    <w:rsid w:val="000424C2"/>
    <w:rsid w:val="00043609"/>
    <w:rsid w:val="0004385F"/>
    <w:rsid w:val="00044271"/>
    <w:rsid w:val="00044E86"/>
    <w:rsid w:val="000450DD"/>
    <w:rsid w:val="00045857"/>
    <w:rsid w:val="0004587F"/>
    <w:rsid w:val="0004759B"/>
    <w:rsid w:val="000479C4"/>
    <w:rsid w:val="000516C4"/>
    <w:rsid w:val="00052A63"/>
    <w:rsid w:val="00055F25"/>
    <w:rsid w:val="000567D2"/>
    <w:rsid w:val="000601FF"/>
    <w:rsid w:val="00060423"/>
    <w:rsid w:val="000607E6"/>
    <w:rsid w:val="0006159E"/>
    <w:rsid w:val="00061D81"/>
    <w:rsid w:val="00062171"/>
    <w:rsid w:val="00062CC3"/>
    <w:rsid w:val="00063830"/>
    <w:rsid w:val="000640AC"/>
    <w:rsid w:val="00064FE5"/>
    <w:rsid w:val="0006512E"/>
    <w:rsid w:val="00066A54"/>
    <w:rsid w:val="0006776F"/>
    <w:rsid w:val="00070588"/>
    <w:rsid w:val="00070E96"/>
    <w:rsid w:val="00071328"/>
    <w:rsid w:val="00071D66"/>
    <w:rsid w:val="0007228E"/>
    <w:rsid w:val="00073070"/>
    <w:rsid w:val="00073B9C"/>
    <w:rsid w:val="0007508F"/>
    <w:rsid w:val="000751AD"/>
    <w:rsid w:val="000759CC"/>
    <w:rsid w:val="00077975"/>
    <w:rsid w:val="00080F85"/>
    <w:rsid w:val="00082380"/>
    <w:rsid w:val="000831D7"/>
    <w:rsid w:val="00083270"/>
    <w:rsid w:val="0008370C"/>
    <w:rsid w:val="00085296"/>
    <w:rsid w:val="00085FFC"/>
    <w:rsid w:val="00090328"/>
    <w:rsid w:val="0009057D"/>
    <w:rsid w:val="000916F6"/>
    <w:rsid w:val="000936BE"/>
    <w:rsid w:val="00093E44"/>
    <w:rsid w:val="00095BE9"/>
    <w:rsid w:val="00096D1E"/>
    <w:rsid w:val="00096EAD"/>
    <w:rsid w:val="000972CE"/>
    <w:rsid w:val="000977E0"/>
    <w:rsid w:val="000A03CE"/>
    <w:rsid w:val="000A1690"/>
    <w:rsid w:val="000A298E"/>
    <w:rsid w:val="000A2FCD"/>
    <w:rsid w:val="000A57F6"/>
    <w:rsid w:val="000A68DA"/>
    <w:rsid w:val="000A6D2D"/>
    <w:rsid w:val="000A7327"/>
    <w:rsid w:val="000B1205"/>
    <w:rsid w:val="000B184B"/>
    <w:rsid w:val="000B41BE"/>
    <w:rsid w:val="000B50BA"/>
    <w:rsid w:val="000B550B"/>
    <w:rsid w:val="000B5E02"/>
    <w:rsid w:val="000B6E38"/>
    <w:rsid w:val="000B7DAC"/>
    <w:rsid w:val="000C0C01"/>
    <w:rsid w:val="000C174C"/>
    <w:rsid w:val="000C1ACC"/>
    <w:rsid w:val="000C2540"/>
    <w:rsid w:val="000C287E"/>
    <w:rsid w:val="000C28A3"/>
    <w:rsid w:val="000C397C"/>
    <w:rsid w:val="000C3F6F"/>
    <w:rsid w:val="000C40C1"/>
    <w:rsid w:val="000C51B3"/>
    <w:rsid w:val="000C6386"/>
    <w:rsid w:val="000C667B"/>
    <w:rsid w:val="000C6CCB"/>
    <w:rsid w:val="000C74CD"/>
    <w:rsid w:val="000C7770"/>
    <w:rsid w:val="000D2A38"/>
    <w:rsid w:val="000D5EBE"/>
    <w:rsid w:val="000E22BD"/>
    <w:rsid w:val="000E2326"/>
    <w:rsid w:val="000E2E21"/>
    <w:rsid w:val="000E3148"/>
    <w:rsid w:val="000E3539"/>
    <w:rsid w:val="000E39E6"/>
    <w:rsid w:val="000E5026"/>
    <w:rsid w:val="000E5117"/>
    <w:rsid w:val="000E6066"/>
    <w:rsid w:val="000E6126"/>
    <w:rsid w:val="000E6A6E"/>
    <w:rsid w:val="000E72BA"/>
    <w:rsid w:val="000F0748"/>
    <w:rsid w:val="000F0A0E"/>
    <w:rsid w:val="000F1FD9"/>
    <w:rsid w:val="000F24E3"/>
    <w:rsid w:val="000F2DC1"/>
    <w:rsid w:val="000F5C94"/>
    <w:rsid w:val="000F7658"/>
    <w:rsid w:val="001000FD"/>
    <w:rsid w:val="00100112"/>
    <w:rsid w:val="001023C4"/>
    <w:rsid w:val="00104ACA"/>
    <w:rsid w:val="00105225"/>
    <w:rsid w:val="0010533B"/>
    <w:rsid w:val="001069EC"/>
    <w:rsid w:val="00106C7F"/>
    <w:rsid w:val="0011070B"/>
    <w:rsid w:val="0011134D"/>
    <w:rsid w:val="0011334D"/>
    <w:rsid w:val="001137A6"/>
    <w:rsid w:val="00113ABD"/>
    <w:rsid w:val="001153D6"/>
    <w:rsid w:val="0011652D"/>
    <w:rsid w:val="00116CEB"/>
    <w:rsid w:val="00116ECB"/>
    <w:rsid w:val="00120D5F"/>
    <w:rsid w:val="00120EE9"/>
    <w:rsid w:val="00122A8B"/>
    <w:rsid w:val="001232BF"/>
    <w:rsid w:val="0012380D"/>
    <w:rsid w:val="00123A71"/>
    <w:rsid w:val="0012584A"/>
    <w:rsid w:val="00126ACB"/>
    <w:rsid w:val="00126FF1"/>
    <w:rsid w:val="00127582"/>
    <w:rsid w:val="00127BAE"/>
    <w:rsid w:val="001318E2"/>
    <w:rsid w:val="00132EBB"/>
    <w:rsid w:val="001333AC"/>
    <w:rsid w:val="00136376"/>
    <w:rsid w:val="00136803"/>
    <w:rsid w:val="00136E0D"/>
    <w:rsid w:val="001377D0"/>
    <w:rsid w:val="001401B2"/>
    <w:rsid w:val="00140488"/>
    <w:rsid w:val="00140665"/>
    <w:rsid w:val="0014235E"/>
    <w:rsid w:val="00142817"/>
    <w:rsid w:val="00142C18"/>
    <w:rsid w:val="0014358B"/>
    <w:rsid w:val="00143862"/>
    <w:rsid w:val="00143938"/>
    <w:rsid w:val="0014426C"/>
    <w:rsid w:val="0014605F"/>
    <w:rsid w:val="001468BA"/>
    <w:rsid w:val="0014703A"/>
    <w:rsid w:val="00147F30"/>
    <w:rsid w:val="00150140"/>
    <w:rsid w:val="001502C3"/>
    <w:rsid w:val="00150738"/>
    <w:rsid w:val="00150AC5"/>
    <w:rsid w:val="0015135A"/>
    <w:rsid w:val="0015144D"/>
    <w:rsid w:val="001529F4"/>
    <w:rsid w:val="00153EF8"/>
    <w:rsid w:val="0015419A"/>
    <w:rsid w:val="00154559"/>
    <w:rsid w:val="00154D18"/>
    <w:rsid w:val="0015516F"/>
    <w:rsid w:val="0015538F"/>
    <w:rsid w:val="001554D6"/>
    <w:rsid w:val="0015598D"/>
    <w:rsid w:val="001560CF"/>
    <w:rsid w:val="0015669F"/>
    <w:rsid w:val="00156902"/>
    <w:rsid w:val="00157C31"/>
    <w:rsid w:val="00157C5B"/>
    <w:rsid w:val="00157FCE"/>
    <w:rsid w:val="00160FC9"/>
    <w:rsid w:val="001615CD"/>
    <w:rsid w:val="00161746"/>
    <w:rsid w:val="00163B62"/>
    <w:rsid w:val="00164497"/>
    <w:rsid w:val="00164AF7"/>
    <w:rsid w:val="00164B5B"/>
    <w:rsid w:val="00165E1B"/>
    <w:rsid w:val="001671B3"/>
    <w:rsid w:val="00170614"/>
    <w:rsid w:val="00170769"/>
    <w:rsid w:val="001735D9"/>
    <w:rsid w:val="00175015"/>
    <w:rsid w:val="00175DDB"/>
    <w:rsid w:val="00176F0B"/>
    <w:rsid w:val="00180C21"/>
    <w:rsid w:val="00182192"/>
    <w:rsid w:val="00182493"/>
    <w:rsid w:val="001825C2"/>
    <w:rsid w:val="001834B4"/>
    <w:rsid w:val="0018392E"/>
    <w:rsid w:val="00184476"/>
    <w:rsid w:val="001848DD"/>
    <w:rsid w:val="0018499C"/>
    <w:rsid w:val="0018662A"/>
    <w:rsid w:val="001867B9"/>
    <w:rsid w:val="00186AFB"/>
    <w:rsid w:val="00186B7D"/>
    <w:rsid w:val="00187187"/>
    <w:rsid w:val="00190465"/>
    <w:rsid w:val="00190AE1"/>
    <w:rsid w:val="001916F5"/>
    <w:rsid w:val="00191B95"/>
    <w:rsid w:val="00192357"/>
    <w:rsid w:val="0019267B"/>
    <w:rsid w:val="00192755"/>
    <w:rsid w:val="001934A5"/>
    <w:rsid w:val="00193E5A"/>
    <w:rsid w:val="00194AB1"/>
    <w:rsid w:val="001974C4"/>
    <w:rsid w:val="00197519"/>
    <w:rsid w:val="001A10D9"/>
    <w:rsid w:val="001A12C1"/>
    <w:rsid w:val="001A12E0"/>
    <w:rsid w:val="001A26FD"/>
    <w:rsid w:val="001A3ABA"/>
    <w:rsid w:val="001A4832"/>
    <w:rsid w:val="001A63C6"/>
    <w:rsid w:val="001A72C1"/>
    <w:rsid w:val="001A744B"/>
    <w:rsid w:val="001A7BED"/>
    <w:rsid w:val="001B039A"/>
    <w:rsid w:val="001B1200"/>
    <w:rsid w:val="001B3353"/>
    <w:rsid w:val="001B3640"/>
    <w:rsid w:val="001B4898"/>
    <w:rsid w:val="001B48D8"/>
    <w:rsid w:val="001B4A37"/>
    <w:rsid w:val="001B4AF7"/>
    <w:rsid w:val="001B58DF"/>
    <w:rsid w:val="001B6CC5"/>
    <w:rsid w:val="001B7868"/>
    <w:rsid w:val="001B7BAB"/>
    <w:rsid w:val="001B7E3A"/>
    <w:rsid w:val="001C0392"/>
    <w:rsid w:val="001C0681"/>
    <w:rsid w:val="001C0AD7"/>
    <w:rsid w:val="001C1DBB"/>
    <w:rsid w:val="001C1DEF"/>
    <w:rsid w:val="001C31F6"/>
    <w:rsid w:val="001C327E"/>
    <w:rsid w:val="001C4A9F"/>
    <w:rsid w:val="001C6F18"/>
    <w:rsid w:val="001C6F7E"/>
    <w:rsid w:val="001C7AFB"/>
    <w:rsid w:val="001C7E5C"/>
    <w:rsid w:val="001D12A8"/>
    <w:rsid w:val="001D152A"/>
    <w:rsid w:val="001D19F2"/>
    <w:rsid w:val="001D24ED"/>
    <w:rsid w:val="001D4A16"/>
    <w:rsid w:val="001D5105"/>
    <w:rsid w:val="001D592D"/>
    <w:rsid w:val="001D634B"/>
    <w:rsid w:val="001D7476"/>
    <w:rsid w:val="001E0B78"/>
    <w:rsid w:val="001E1E22"/>
    <w:rsid w:val="001E2352"/>
    <w:rsid w:val="001E235B"/>
    <w:rsid w:val="001E2B7D"/>
    <w:rsid w:val="001E4255"/>
    <w:rsid w:val="001E4875"/>
    <w:rsid w:val="001E5236"/>
    <w:rsid w:val="001E61D7"/>
    <w:rsid w:val="001F009C"/>
    <w:rsid w:val="001F0B62"/>
    <w:rsid w:val="001F0DBA"/>
    <w:rsid w:val="001F0F67"/>
    <w:rsid w:val="001F182A"/>
    <w:rsid w:val="001F198C"/>
    <w:rsid w:val="001F1FC4"/>
    <w:rsid w:val="001F21B1"/>
    <w:rsid w:val="001F3EE7"/>
    <w:rsid w:val="001F42EB"/>
    <w:rsid w:val="001F524E"/>
    <w:rsid w:val="001F5E11"/>
    <w:rsid w:val="001F6490"/>
    <w:rsid w:val="001F77FD"/>
    <w:rsid w:val="00201A5A"/>
    <w:rsid w:val="00202962"/>
    <w:rsid w:val="00204A8D"/>
    <w:rsid w:val="002051A3"/>
    <w:rsid w:val="002053CF"/>
    <w:rsid w:val="00206261"/>
    <w:rsid w:val="00206B8E"/>
    <w:rsid w:val="00206FFF"/>
    <w:rsid w:val="00207ACC"/>
    <w:rsid w:val="00210384"/>
    <w:rsid w:val="00210584"/>
    <w:rsid w:val="00210A9C"/>
    <w:rsid w:val="0021105A"/>
    <w:rsid w:val="002112FF"/>
    <w:rsid w:val="002119B8"/>
    <w:rsid w:val="00211ADA"/>
    <w:rsid w:val="002130C0"/>
    <w:rsid w:val="00213178"/>
    <w:rsid w:val="002138B7"/>
    <w:rsid w:val="0021655A"/>
    <w:rsid w:val="00216C67"/>
    <w:rsid w:val="00220755"/>
    <w:rsid w:val="00221819"/>
    <w:rsid w:val="0022277C"/>
    <w:rsid w:val="00224761"/>
    <w:rsid w:val="00224E22"/>
    <w:rsid w:val="00225374"/>
    <w:rsid w:val="00225A11"/>
    <w:rsid w:val="00225C84"/>
    <w:rsid w:val="002265DC"/>
    <w:rsid w:val="00227041"/>
    <w:rsid w:val="002311BE"/>
    <w:rsid w:val="00233186"/>
    <w:rsid w:val="0023363E"/>
    <w:rsid w:val="00233E34"/>
    <w:rsid w:val="00234564"/>
    <w:rsid w:val="0023472B"/>
    <w:rsid w:val="0023548E"/>
    <w:rsid w:val="00236B82"/>
    <w:rsid w:val="00236F21"/>
    <w:rsid w:val="002379A6"/>
    <w:rsid w:val="00237D20"/>
    <w:rsid w:val="00240A1D"/>
    <w:rsid w:val="00241038"/>
    <w:rsid w:val="0024189E"/>
    <w:rsid w:val="0024206F"/>
    <w:rsid w:val="0024276F"/>
    <w:rsid w:val="002427B5"/>
    <w:rsid w:val="00242F4C"/>
    <w:rsid w:val="00243C4B"/>
    <w:rsid w:val="002451F8"/>
    <w:rsid w:val="00245232"/>
    <w:rsid w:val="00250623"/>
    <w:rsid w:val="00250C08"/>
    <w:rsid w:val="00250F29"/>
    <w:rsid w:val="002517FD"/>
    <w:rsid w:val="002523D4"/>
    <w:rsid w:val="00252E3D"/>
    <w:rsid w:val="00252EB6"/>
    <w:rsid w:val="00254011"/>
    <w:rsid w:val="00254452"/>
    <w:rsid w:val="00254B73"/>
    <w:rsid w:val="00254FEF"/>
    <w:rsid w:val="002554F6"/>
    <w:rsid w:val="00255661"/>
    <w:rsid w:val="00256B8F"/>
    <w:rsid w:val="00260454"/>
    <w:rsid w:val="00263495"/>
    <w:rsid w:val="00264A96"/>
    <w:rsid w:val="0026523B"/>
    <w:rsid w:val="0026527E"/>
    <w:rsid w:val="00265354"/>
    <w:rsid w:val="002655C2"/>
    <w:rsid w:val="00265E29"/>
    <w:rsid w:val="00267219"/>
    <w:rsid w:val="0026796C"/>
    <w:rsid w:val="00267C51"/>
    <w:rsid w:val="002706AB"/>
    <w:rsid w:val="00270A6B"/>
    <w:rsid w:val="002715AE"/>
    <w:rsid w:val="00272439"/>
    <w:rsid w:val="00273567"/>
    <w:rsid w:val="002736E3"/>
    <w:rsid w:val="0027380F"/>
    <w:rsid w:val="00274CDD"/>
    <w:rsid w:val="0027564C"/>
    <w:rsid w:val="00275F60"/>
    <w:rsid w:val="0027607B"/>
    <w:rsid w:val="00276823"/>
    <w:rsid w:val="0027691C"/>
    <w:rsid w:val="0027758E"/>
    <w:rsid w:val="00280F51"/>
    <w:rsid w:val="00281C29"/>
    <w:rsid w:val="0028602B"/>
    <w:rsid w:val="00291543"/>
    <w:rsid w:val="00291B38"/>
    <w:rsid w:val="00291BEC"/>
    <w:rsid w:val="00291C76"/>
    <w:rsid w:val="002927D7"/>
    <w:rsid w:val="002939FB"/>
    <w:rsid w:val="00294C35"/>
    <w:rsid w:val="0029727C"/>
    <w:rsid w:val="002A12C8"/>
    <w:rsid w:val="002A1A9A"/>
    <w:rsid w:val="002A24EA"/>
    <w:rsid w:val="002A4F80"/>
    <w:rsid w:val="002A576F"/>
    <w:rsid w:val="002A6133"/>
    <w:rsid w:val="002B1914"/>
    <w:rsid w:val="002B279F"/>
    <w:rsid w:val="002B2FCD"/>
    <w:rsid w:val="002B38FD"/>
    <w:rsid w:val="002B51B8"/>
    <w:rsid w:val="002B5567"/>
    <w:rsid w:val="002B5A6A"/>
    <w:rsid w:val="002B64DE"/>
    <w:rsid w:val="002B6AD4"/>
    <w:rsid w:val="002B79C1"/>
    <w:rsid w:val="002C2C55"/>
    <w:rsid w:val="002C401A"/>
    <w:rsid w:val="002C41FA"/>
    <w:rsid w:val="002C45EC"/>
    <w:rsid w:val="002C4F1B"/>
    <w:rsid w:val="002C56AC"/>
    <w:rsid w:val="002C5DCC"/>
    <w:rsid w:val="002C5F9B"/>
    <w:rsid w:val="002C7161"/>
    <w:rsid w:val="002D01E5"/>
    <w:rsid w:val="002D0A42"/>
    <w:rsid w:val="002D2DA0"/>
    <w:rsid w:val="002D2F71"/>
    <w:rsid w:val="002D35CF"/>
    <w:rsid w:val="002D362E"/>
    <w:rsid w:val="002D3DDD"/>
    <w:rsid w:val="002D3FD2"/>
    <w:rsid w:val="002D4018"/>
    <w:rsid w:val="002D6088"/>
    <w:rsid w:val="002D73AA"/>
    <w:rsid w:val="002D7BAC"/>
    <w:rsid w:val="002E08B4"/>
    <w:rsid w:val="002E28C7"/>
    <w:rsid w:val="002E28E1"/>
    <w:rsid w:val="002E2E0A"/>
    <w:rsid w:val="002E32D4"/>
    <w:rsid w:val="002E4D8E"/>
    <w:rsid w:val="002E64FD"/>
    <w:rsid w:val="002E7F99"/>
    <w:rsid w:val="002F0EE5"/>
    <w:rsid w:val="002F1A7F"/>
    <w:rsid w:val="002F2117"/>
    <w:rsid w:val="002F4673"/>
    <w:rsid w:val="002F58A2"/>
    <w:rsid w:val="002F75FA"/>
    <w:rsid w:val="00302A74"/>
    <w:rsid w:val="00303148"/>
    <w:rsid w:val="00303CA6"/>
    <w:rsid w:val="00304185"/>
    <w:rsid w:val="003043B1"/>
    <w:rsid w:val="00305D31"/>
    <w:rsid w:val="003072C1"/>
    <w:rsid w:val="00307AAD"/>
    <w:rsid w:val="00307B05"/>
    <w:rsid w:val="00307E92"/>
    <w:rsid w:val="0031122E"/>
    <w:rsid w:val="00311C0B"/>
    <w:rsid w:val="00311F04"/>
    <w:rsid w:val="003124F9"/>
    <w:rsid w:val="00312D9D"/>
    <w:rsid w:val="00313588"/>
    <w:rsid w:val="003138BF"/>
    <w:rsid w:val="00317720"/>
    <w:rsid w:val="0031780B"/>
    <w:rsid w:val="00320D85"/>
    <w:rsid w:val="00321FCF"/>
    <w:rsid w:val="00322A1A"/>
    <w:rsid w:val="00323A24"/>
    <w:rsid w:val="00323B79"/>
    <w:rsid w:val="0032450C"/>
    <w:rsid w:val="00324746"/>
    <w:rsid w:val="00325359"/>
    <w:rsid w:val="003307A6"/>
    <w:rsid w:val="00331C3E"/>
    <w:rsid w:val="00332413"/>
    <w:rsid w:val="00332AF9"/>
    <w:rsid w:val="00332B73"/>
    <w:rsid w:val="00334F89"/>
    <w:rsid w:val="0033574C"/>
    <w:rsid w:val="00341310"/>
    <w:rsid w:val="00341EE2"/>
    <w:rsid w:val="003425D4"/>
    <w:rsid w:val="00342FD5"/>
    <w:rsid w:val="00345617"/>
    <w:rsid w:val="00346232"/>
    <w:rsid w:val="00346649"/>
    <w:rsid w:val="00346A2E"/>
    <w:rsid w:val="00346E2A"/>
    <w:rsid w:val="003514D6"/>
    <w:rsid w:val="00352239"/>
    <w:rsid w:val="00352285"/>
    <w:rsid w:val="003526EA"/>
    <w:rsid w:val="00352A69"/>
    <w:rsid w:val="00355086"/>
    <w:rsid w:val="00356D60"/>
    <w:rsid w:val="0035739A"/>
    <w:rsid w:val="00357D89"/>
    <w:rsid w:val="003603B0"/>
    <w:rsid w:val="0036300B"/>
    <w:rsid w:val="00365452"/>
    <w:rsid w:val="00365E7E"/>
    <w:rsid w:val="00367618"/>
    <w:rsid w:val="00367A78"/>
    <w:rsid w:val="00367B78"/>
    <w:rsid w:val="003702DC"/>
    <w:rsid w:val="00370BE1"/>
    <w:rsid w:val="00370C77"/>
    <w:rsid w:val="00371DFE"/>
    <w:rsid w:val="003721F0"/>
    <w:rsid w:val="0037299E"/>
    <w:rsid w:val="003742C5"/>
    <w:rsid w:val="00374925"/>
    <w:rsid w:val="0037605A"/>
    <w:rsid w:val="003818FB"/>
    <w:rsid w:val="003819BF"/>
    <w:rsid w:val="00381C91"/>
    <w:rsid w:val="0038337C"/>
    <w:rsid w:val="003836A2"/>
    <w:rsid w:val="00383A5B"/>
    <w:rsid w:val="003846B1"/>
    <w:rsid w:val="00384BCB"/>
    <w:rsid w:val="00385511"/>
    <w:rsid w:val="003862BB"/>
    <w:rsid w:val="00386576"/>
    <w:rsid w:val="00386F54"/>
    <w:rsid w:val="00387779"/>
    <w:rsid w:val="0039079F"/>
    <w:rsid w:val="00391410"/>
    <w:rsid w:val="003917B4"/>
    <w:rsid w:val="00393140"/>
    <w:rsid w:val="0039377F"/>
    <w:rsid w:val="00393D5A"/>
    <w:rsid w:val="003950D2"/>
    <w:rsid w:val="00395F0F"/>
    <w:rsid w:val="0039699E"/>
    <w:rsid w:val="0039776A"/>
    <w:rsid w:val="00397E5F"/>
    <w:rsid w:val="003A0A91"/>
    <w:rsid w:val="003A1000"/>
    <w:rsid w:val="003A1425"/>
    <w:rsid w:val="003A1646"/>
    <w:rsid w:val="003A2019"/>
    <w:rsid w:val="003A5F2E"/>
    <w:rsid w:val="003A61FE"/>
    <w:rsid w:val="003A632B"/>
    <w:rsid w:val="003B0DAC"/>
    <w:rsid w:val="003B0E3B"/>
    <w:rsid w:val="003B1F59"/>
    <w:rsid w:val="003B3443"/>
    <w:rsid w:val="003B43CA"/>
    <w:rsid w:val="003B4512"/>
    <w:rsid w:val="003B4D83"/>
    <w:rsid w:val="003B548E"/>
    <w:rsid w:val="003B6698"/>
    <w:rsid w:val="003B7891"/>
    <w:rsid w:val="003C0772"/>
    <w:rsid w:val="003C0FBF"/>
    <w:rsid w:val="003C1090"/>
    <w:rsid w:val="003C1144"/>
    <w:rsid w:val="003C21BA"/>
    <w:rsid w:val="003C2751"/>
    <w:rsid w:val="003C2E9E"/>
    <w:rsid w:val="003C3CA0"/>
    <w:rsid w:val="003C64C2"/>
    <w:rsid w:val="003C70C1"/>
    <w:rsid w:val="003D12AA"/>
    <w:rsid w:val="003D139A"/>
    <w:rsid w:val="003D18EB"/>
    <w:rsid w:val="003D2FA6"/>
    <w:rsid w:val="003D31D0"/>
    <w:rsid w:val="003D36CC"/>
    <w:rsid w:val="003D6358"/>
    <w:rsid w:val="003D6FB4"/>
    <w:rsid w:val="003E0851"/>
    <w:rsid w:val="003E0FF7"/>
    <w:rsid w:val="003E2A88"/>
    <w:rsid w:val="003E39A8"/>
    <w:rsid w:val="003E3C66"/>
    <w:rsid w:val="003E654D"/>
    <w:rsid w:val="003E67E4"/>
    <w:rsid w:val="003E7154"/>
    <w:rsid w:val="003E7569"/>
    <w:rsid w:val="003F19E8"/>
    <w:rsid w:val="003F21D5"/>
    <w:rsid w:val="003F3367"/>
    <w:rsid w:val="003F418A"/>
    <w:rsid w:val="003F5E60"/>
    <w:rsid w:val="003F6B42"/>
    <w:rsid w:val="003F6CAF"/>
    <w:rsid w:val="00401611"/>
    <w:rsid w:val="00403EBE"/>
    <w:rsid w:val="00404368"/>
    <w:rsid w:val="00404DBF"/>
    <w:rsid w:val="00405FA3"/>
    <w:rsid w:val="004126A6"/>
    <w:rsid w:val="00412ED3"/>
    <w:rsid w:val="00415505"/>
    <w:rsid w:val="004165B9"/>
    <w:rsid w:val="00417154"/>
    <w:rsid w:val="004172C8"/>
    <w:rsid w:val="00417FF4"/>
    <w:rsid w:val="00420587"/>
    <w:rsid w:val="0042108D"/>
    <w:rsid w:val="00422108"/>
    <w:rsid w:val="004224B4"/>
    <w:rsid w:val="00422CBE"/>
    <w:rsid w:val="00423749"/>
    <w:rsid w:val="00424012"/>
    <w:rsid w:val="00424534"/>
    <w:rsid w:val="00424745"/>
    <w:rsid w:val="004248E6"/>
    <w:rsid w:val="004258BA"/>
    <w:rsid w:val="004258C3"/>
    <w:rsid w:val="00426DDF"/>
    <w:rsid w:val="004301C1"/>
    <w:rsid w:val="00431027"/>
    <w:rsid w:val="0043217A"/>
    <w:rsid w:val="00432870"/>
    <w:rsid w:val="00432E55"/>
    <w:rsid w:val="00433E07"/>
    <w:rsid w:val="00434E1F"/>
    <w:rsid w:val="00435EAF"/>
    <w:rsid w:val="00436075"/>
    <w:rsid w:val="00436921"/>
    <w:rsid w:val="004371A5"/>
    <w:rsid w:val="0043738A"/>
    <w:rsid w:val="004374F2"/>
    <w:rsid w:val="00437F3C"/>
    <w:rsid w:val="00440191"/>
    <w:rsid w:val="00440B0D"/>
    <w:rsid w:val="004417BE"/>
    <w:rsid w:val="00442FB0"/>
    <w:rsid w:val="004431F3"/>
    <w:rsid w:val="004439DB"/>
    <w:rsid w:val="00443BDF"/>
    <w:rsid w:val="00444120"/>
    <w:rsid w:val="0044500D"/>
    <w:rsid w:val="0044532A"/>
    <w:rsid w:val="00446016"/>
    <w:rsid w:val="00446D9F"/>
    <w:rsid w:val="00447D34"/>
    <w:rsid w:val="00447E2F"/>
    <w:rsid w:val="004503F6"/>
    <w:rsid w:val="00450AD7"/>
    <w:rsid w:val="004529A4"/>
    <w:rsid w:val="00452B14"/>
    <w:rsid w:val="00453DBB"/>
    <w:rsid w:val="00454030"/>
    <w:rsid w:val="00454FC4"/>
    <w:rsid w:val="0045513D"/>
    <w:rsid w:val="0045561D"/>
    <w:rsid w:val="00455655"/>
    <w:rsid w:val="00455E87"/>
    <w:rsid w:val="004568FF"/>
    <w:rsid w:val="00456F86"/>
    <w:rsid w:val="004611A1"/>
    <w:rsid w:val="004615A6"/>
    <w:rsid w:val="004615D2"/>
    <w:rsid w:val="00461605"/>
    <w:rsid w:val="0046249D"/>
    <w:rsid w:val="004626EB"/>
    <w:rsid w:val="00462BA4"/>
    <w:rsid w:val="004630A5"/>
    <w:rsid w:val="004639A6"/>
    <w:rsid w:val="00463CAE"/>
    <w:rsid w:val="00463D02"/>
    <w:rsid w:val="00465A8D"/>
    <w:rsid w:val="0046607C"/>
    <w:rsid w:val="00466161"/>
    <w:rsid w:val="00466554"/>
    <w:rsid w:val="004666C6"/>
    <w:rsid w:val="00466C4D"/>
    <w:rsid w:val="00467167"/>
    <w:rsid w:val="00467967"/>
    <w:rsid w:val="00467A35"/>
    <w:rsid w:val="004705CE"/>
    <w:rsid w:val="00470651"/>
    <w:rsid w:val="00470B38"/>
    <w:rsid w:val="004721C5"/>
    <w:rsid w:val="004728E2"/>
    <w:rsid w:val="00473351"/>
    <w:rsid w:val="004744A3"/>
    <w:rsid w:val="004748FA"/>
    <w:rsid w:val="004751F8"/>
    <w:rsid w:val="00475B76"/>
    <w:rsid w:val="00476041"/>
    <w:rsid w:val="0047640B"/>
    <w:rsid w:val="00480313"/>
    <w:rsid w:val="00480569"/>
    <w:rsid w:val="00481CB9"/>
    <w:rsid w:val="00481F53"/>
    <w:rsid w:val="0048341F"/>
    <w:rsid w:val="0048356A"/>
    <w:rsid w:val="00483A8F"/>
    <w:rsid w:val="004868CD"/>
    <w:rsid w:val="00486BEB"/>
    <w:rsid w:val="0049033A"/>
    <w:rsid w:val="0049097B"/>
    <w:rsid w:val="004913CD"/>
    <w:rsid w:val="0049149B"/>
    <w:rsid w:val="00491913"/>
    <w:rsid w:val="00493854"/>
    <w:rsid w:val="00493B30"/>
    <w:rsid w:val="00494B53"/>
    <w:rsid w:val="00494BA2"/>
    <w:rsid w:val="004956EA"/>
    <w:rsid w:val="00495723"/>
    <w:rsid w:val="00495EB4"/>
    <w:rsid w:val="0049686A"/>
    <w:rsid w:val="00496F7F"/>
    <w:rsid w:val="0049795A"/>
    <w:rsid w:val="004979FF"/>
    <w:rsid w:val="004A0F67"/>
    <w:rsid w:val="004A1C55"/>
    <w:rsid w:val="004A31DA"/>
    <w:rsid w:val="004A4110"/>
    <w:rsid w:val="004A4161"/>
    <w:rsid w:val="004A4BF7"/>
    <w:rsid w:val="004A520A"/>
    <w:rsid w:val="004A5D03"/>
    <w:rsid w:val="004A64E9"/>
    <w:rsid w:val="004A7490"/>
    <w:rsid w:val="004A74CF"/>
    <w:rsid w:val="004A75AB"/>
    <w:rsid w:val="004A7D20"/>
    <w:rsid w:val="004B04E8"/>
    <w:rsid w:val="004B09B3"/>
    <w:rsid w:val="004B0DE2"/>
    <w:rsid w:val="004B15F0"/>
    <w:rsid w:val="004B31A9"/>
    <w:rsid w:val="004B3925"/>
    <w:rsid w:val="004B3C16"/>
    <w:rsid w:val="004B3CD6"/>
    <w:rsid w:val="004B4336"/>
    <w:rsid w:val="004B44B6"/>
    <w:rsid w:val="004B5A66"/>
    <w:rsid w:val="004B5B87"/>
    <w:rsid w:val="004B6557"/>
    <w:rsid w:val="004B7095"/>
    <w:rsid w:val="004B7515"/>
    <w:rsid w:val="004B79E2"/>
    <w:rsid w:val="004C064C"/>
    <w:rsid w:val="004C1E9F"/>
    <w:rsid w:val="004C25BD"/>
    <w:rsid w:val="004C26A3"/>
    <w:rsid w:val="004C3058"/>
    <w:rsid w:val="004C30C5"/>
    <w:rsid w:val="004C39A1"/>
    <w:rsid w:val="004C3CD5"/>
    <w:rsid w:val="004C4198"/>
    <w:rsid w:val="004C4C38"/>
    <w:rsid w:val="004C563E"/>
    <w:rsid w:val="004C6813"/>
    <w:rsid w:val="004C716A"/>
    <w:rsid w:val="004C79A2"/>
    <w:rsid w:val="004C7D38"/>
    <w:rsid w:val="004D031E"/>
    <w:rsid w:val="004D17B9"/>
    <w:rsid w:val="004D206D"/>
    <w:rsid w:val="004D3E01"/>
    <w:rsid w:val="004D4045"/>
    <w:rsid w:val="004D72D2"/>
    <w:rsid w:val="004E01A1"/>
    <w:rsid w:val="004E063B"/>
    <w:rsid w:val="004E08CC"/>
    <w:rsid w:val="004E1E50"/>
    <w:rsid w:val="004E2010"/>
    <w:rsid w:val="004E345D"/>
    <w:rsid w:val="004E3FF9"/>
    <w:rsid w:val="004F04A2"/>
    <w:rsid w:val="004F0B9B"/>
    <w:rsid w:val="004F0CBC"/>
    <w:rsid w:val="004F1A3A"/>
    <w:rsid w:val="004F361A"/>
    <w:rsid w:val="004F55E3"/>
    <w:rsid w:val="004F57A7"/>
    <w:rsid w:val="004F5DFC"/>
    <w:rsid w:val="004F73E1"/>
    <w:rsid w:val="004F76D3"/>
    <w:rsid w:val="005030A0"/>
    <w:rsid w:val="00504E3F"/>
    <w:rsid w:val="00507758"/>
    <w:rsid w:val="00507A68"/>
    <w:rsid w:val="0051062E"/>
    <w:rsid w:val="005126F5"/>
    <w:rsid w:val="00512DC8"/>
    <w:rsid w:val="00513CED"/>
    <w:rsid w:val="00513E7B"/>
    <w:rsid w:val="00514213"/>
    <w:rsid w:val="00514ACF"/>
    <w:rsid w:val="0051514A"/>
    <w:rsid w:val="005164A2"/>
    <w:rsid w:val="005171A3"/>
    <w:rsid w:val="00521B52"/>
    <w:rsid w:val="00521F1B"/>
    <w:rsid w:val="00522239"/>
    <w:rsid w:val="005222DF"/>
    <w:rsid w:val="00523BE9"/>
    <w:rsid w:val="005242A3"/>
    <w:rsid w:val="00524699"/>
    <w:rsid w:val="00524A17"/>
    <w:rsid w:val="00524D46"/>
    <w:rsid w:val="0052663D"/>
    <w:rsid w:val="00526BFC"/>
    <w:rsid w:val="005303D9"/>
    <w:rsid w:val="00530CDF"/>
    <w:rsid w:val="0053222E"/>
    <w:rsid w:val="0053328A"/>
    <w:rsid w:val="00533510"/>
    <w:rsid w:val="005343F1"/>
    <w:rsid w:val="0053444C"/>
    <w:rsid w:val="00534A00"/>
    <w:rsid w:val="00535C8A"/>
    <w:rsid w:val="005371F2"/>
    <w:rsid w:val="005377C1"/>
    <w:rsid w:val="00537893"/>
    <w:rsid w:val="00537BB9"/>
    <w:rsid w:val="00537CD8"/>
    <w:rsid w:val="00537F1A"/>
    <w:rsid w:val="0054279D"/>
    <w:rsid w:val="005471D3"/>
    <w:rsid w:val="0054794A"/>
    <w:rsid w:val="00552F78"/>
    <w:rsid w:val="005536D5"/>
    <w:rsid w:val="00553EA4"/>
    <w:rsid w:val="005541FC"/>
    <w:rsid w:val="00555140"/>
    <w:rsid w:val="00556B08"/>
    <w:rsid w:val="00556E3A"/>
    <w:rsid w:val="00560F23"/>
    <w:rsid w:val="005615F7"/>
    <w:rsid w:val="0056238E"/>
    <w:rsid w:val="005624B8"/>
    <w:rsid w:val="0056405D"/>
    <w:rsid w:val="00565014"/>
    <w:rsid w:val="005651A7"/>
    <w:rsid w:val="00565AE4"/>
    <w:rsid w:val="00566CC4"/>
    <w:rsid w:val="00567EAF"/>
    <w:rsid w:val="00573739"/>
    <w:rsid w:val="0057496E"/>
    <w:rsid w:val="00576526"/>
    <w:rsid w:val="00576F36"/>
    <w:rsid w:val="00576FC1"/>
    <w:rsid w:val="00577097"/>
    <w:rsid w:val="00577103"/>
    <w:rsid w:val="005779E9"/>
    <w:rsid w:val="00582043"/>
    <w:rsid w:val="00582203"/>
    <w:rsid w:val="005831A3"/>
    <w:rsid w:val="00584139"/>
    <w:rsid w:val="0058452A"/>
    <w:rsid w:val="00584BE0"/>
    <w:rsid w:val="00585676"/>
    <w:rsid w:val="00587734"/>
    <w:rsid w:val="00587BBF"/>
    <w:rsid w:val="00590D24"/>
    <w:rsid w:val="0059198D"/>
    <w:rsid w:val="00592AE9"/>
    <w:rsid w:val="00593721"/>
    <w:rsid w:val="00594E4D"/>
    <w:rsid w:val="00595ED5"/>
    <w:rsid w:val="00596011"/>
    <w:rsid w:val="00596026"/>
    <w:rsid w:val="005A15E2"/>
    <w:rsid w:val="005A1D73"/>
    <w:rsid w:val="005A1EBF"/>
    <w:rsid w:val="005A20AC"/>
    <w:rsid w:val="005A275D"/>
    <w:rsid w:val="005A28BA"/>
    <w:rsid w:val="005A7068"/>
    <w:rsid w:val="005B0470"/>
    <w:rsid w:val="005B0ED0"/>
    <w:rsid w:val="005B1A23"/>
    <w:rsid w:val="005B2174"/>
    <w:rsid w:val="005B238F"/>
    <w:rsid w:val="005B4439"/>
    <w:rsid w:val="005B460D"/>
    <w:rsid w:val="005B46D6"/>
    <w:rsid w:val="005B62F3"/>
    <w:rsid w:val="005B654D"/>
    <w:rsid w:val="005B65F2"/>
    <w:rsid w:val="005B750E"/>
    <w:rsid w:val="005C0228"/>
    <w:rsid w:val="005C0BD8"/>
    <w:rsid w:val="005C100F"/>
    <w:rsid w:val="005C1659"/>
    <w:rsid w:val="005C21E7"/>
    <w:rsid w:val="005C2E90"/>
    <w:rsid w:val="005C4151"/>
    <w:rsid w:val="005C5D6D"/>
    <w:rsid w:val="005C5EFF"/>
    <w:rsid w:val="005C6FB8"/>
    <w:rsid w:val="005D0ADB"/>
    <w:rsid w:val="005D227A"/>
    <w:rsid w:val="005D2C09"/>
    <w:rsid w:val="005D35BA"/>
    <w:rsid w:val="005D4465"/>
    <w:rsid w:val="005D5719"/>
    <w:rsid w:val="005D6BEA"/>
    <w:rsid w:val="005D71FE"/>
    <w:rsid w:val="005D78AF"/>
    <w:rsid w:val="005D7C05"/>
    <w:rsid w:val="005E2656"/>
    <w:rsid w:val="005E2BCD"/>
    <w:rsid w:val="005E36A6"/>
    <w:rsid w:val="005E469A"/>
    <w:rsid w:val="005E4F6F"/>
    <w:rsid w:val="005E5216"/>
    <w:rsid w:val="005E63D2"/>
    <w:rsid w:val="005E6A56"/>
    <w:rsid w:val="005E6ABC"/>
    <w:rsid w:val="005E73A0"/>
    <w:rsid w:val="005F02B1"/>
    <w:rsid w:val="005F0BF0"/>
    <w:rsid w:val="005F0C6F"/>
    <w:rsid w:val="005F1062"/>
    <w:rsid w:val="005F1236"/>
    <w:rsid w:val="005F2A5A"/>
    <w:rsid w:val="005F37FD"/>
    <w:rsid w:val="005F3B69"/>
    <w:rsid w:val="005F3C81"/>
    <w:rsid w:val="005F48AE"/>
    <w:rsid w:val="005F5F61"/>
    <w:rsid w:val="005F601A"/>
    <w:rsid w:val="005F6227"/>
    <w:rsid w:val="005F6414"/>
    <w:rsid w:val="005F7EA9"/>
    <w:rsid w:val="0060022D"/>
    <w:rsid w:val="00600EEE"/>
    <w:rsid w:val="006029F9"/>
    <w:rsid w:val="00602EEE"/>
    <w:rsid w:val="006030D3"/>
    <w:rsid w:val="006034C9"/>
    <w:rsid w:val="00604AA6"/>
    <w:rsid w:val="006050B6"/>
    <w:rsid w:val="006053D8"/>
    <w:rsid w:val="00605BB9"/>
    <w:rsid w:val="00606248"/>
    <w:rsid w:val="00606AD5"/>
    <w:rsid w:val="00607519"/>
    <w:rsid w:val="006079CE"/>
    <w:rsid w:val="006144A0"/>
    <w:rsid w:val="0061451A"/>
    <w:rsid w:val="0061635A"/>
    <w:rsid w:val="00620444"/>
    <w:rsid w:val="00620C97"/>
    <w:rsid w:val="006214CB"/>
    <w:rsid w:val="006219AD"/>
    <w:rsid w:val="006221E4"/>
    <w:rsid w:val="006223BE"/>
    <w:rsid w:val="0062265D"/>
    <w:rsid w:val="006231A9"/>
    <w:rsid w:val="00623708"/>
    <w:rsid w:val="006237CE"/>
    <w:rsid w:val="00624BD5"/>
    <w:rsid w:val="006267DC"/>
    <w:rsid w:val="00626A5C"/>
    <w:rsid w:val="00627A26"/>
    <w:rsid w:val="00630446"/>
    <w:rsid w:val="00632475"/>
    <w:rsid w:val="00632765"/>
    <w:rsid w:val="00632D13"/>
    <w:rsid w:val="0063343A"/>
    <w:rsid w:val="00634700"/>
    <w:rsid w:val="00634893"/>
    <w:rsid w:val="00634B8B"/>
    <w:rsid w:val="00635575"/>
    <w:rsid w:val="006358CF"/>
    <w:rsid w:val="00635B9A"/>
    <w:rsid w:val="00635D8E"/>
    <w:rsid w:val="0063614D"/>
    <w:rsid w:val="00636502"/>
    <w:rsid w:val="00636668"/>
    <w:rsid w:val="006366AC"/>
    <w:rsid w:val="00636D57"/>
    <w:rsid w:val="006440C1"/>
    <w:rsid w:val="00644A32"/>
    <w:rsid w:val="00645F5E"/>
    <w:rsid w:val="00646078"/>
    <w:rsid w:val="00650E92"/>
    <w:rsid w:val="00652548"/>
    <w:rsid w:val="00652AA7"/>
    <w:rsid w:val="00653263"/>
    <w:rsid w:val="00653F24"/>
    <w:rsid w:val="006540BA"/>
    <w:rsid w:val="00654149"/>
    <w:rsid w:val="006563ED"/>
    <w:rsid w:val="0065669F"/>
    <w:rsid w:val="0065711B"/>
    <w:rsid w:val="0065753E"/>
    <w:rsid w:val="0066019F"/>
    <w:rsid w:val="00660E27"/>
    <w:rsid w:val="006631BD"/>
    <w:rsid w:val="0066345B"/>
    <w:rsid w:val="00664506"/>
    <w:rsid w:val="006648C8"/>
    <w:rsid w:val="00664A26"/>
    <w:rsid w:val="006654F7"/>
    <w:rsid w:val="00666668"/>
    <w:rsid w:val="00667E22"/>
    <w:rsid w:val="0067071D"/>
    <w:rsid w:val="00670B68"/>
    <w:rsid w:val="00675407"/>
    <w:rsid w:val="00675DBA"/>
    <w:rsid w:val="00676103"/>
    <w:rsid w:val="00677799"/>
    <w:rsid w:val="00680225"/>
    <w:rsid w:val="006805E7"/>
    <w:rsid w:val="0068180C"/>
    <w:rsid w:val="00681D79"/>
    <w:rsid w:val="00682FF4"/>
    <w:rsid w:val="00683DD1"/>
    <w:rsid w:val="006844DA"/>
    <w:rsid w:val="00684540"/>
    <w:rsid w:val="006865DE"/>
    <w:rsid w:val="0068707E"/>
    <w:rsid w:val="0068755D"/>
    <w:rsid w:val="00687F49"/>
    <w:rsid w:val="00690BEC"/>
    <w:rsid w:val="00691835"/>
    <w:rsid w:val="006919EC"/>
    <w:rsid w:val="00696AC7"/>
    <w:rsid w:val="00696F85"/>
    <w:rsid w:val="0069719D"/>
    <w:rsid w:val="00697DD3"/>
    <w:rsid w:val="006A2647"/>
    <w:rsid w:val="006A379C"/>
    <w:rsid w:val="006A3B7A"/>
    <w:rsid w:val="006A3FDB"/>
    <w:rsid w:val="006A4196"/>
    <w:rsid w:val="006A43EE"/>
    <w:rsid w:val="006A4D35"/>
    <w:rsid w:val="006A5969"/>
    <w:rsid w:val="006A6E22"/>
    <w:rsid w:val="006A6F38"/>
    <w:rsid w:val="006A7B53"/>
    <w:rsid w:val="006B03A4"/>
    <w:rsid w:val="006B2086"/>
    <w:rsid w:val="006B2C7E"/>
    <w:rsid w:val="006B3306"/>
    <w:rsid w:val="006B3501"/>
    <w:rsid w:val="006B6848"/>
    <w:rsid w:val="006B70D7"/>
    <w:rsid w:val="006B76D8"/>
    <w:rsid w:val="006C02CF"/>
    <w:rsid w:val="006C0790"/>
    <w:rsid w:val="006C09B6"/>
    <w:rsid w:val="006C0DC0"/>
    <w:rsid w:val="006C1170"/>
    <w:rsid w:val="006C2853"/>
    <w:rsid w:val="006C2CB1"/>
    <w:rsid w:val="006C3563"/>
    <w:rsid w:val="006C3920"/>
    <w:rsid w:val="006C3A5A"/>
    <w:rsid w:val="006C5B2B"/>
    <w:rsid w:val="006C5B87"/>
    <w:rsid w:val="006C60E7"/>
    <w:rsid w:val="006C6EDA"/>
    <w:rsid w:val="006C7299"/>
    <w:rsid w:val="006C7396"/>
    <w:rsid w:val="006D26D9"/>
    <w:rsid w:val="006D3B18"/>
    <w:rsid w:val="006D3BF2"/>
    <w:rsid w:val="006D4136"/>
    <w:rsid w:val="006D4C0F"/>
    <w:rsid w:val="006D51DA"/>
    <w:rsid w:val="006D5FF0"/>
    <w:rsid w:val="006D61F7"/>
    <w:rsid w:val="006E0771"/>
    <w:rsid w:val="006E08B3"/>
    <w:rsid w:val="006E12AE"/>
    <w:rsid w:val="006E1D40"/>
    <w:rsid w:val="006E21CE"/>
    <w:rsid w:val="006E3005"/>
    <w:rsid w:val="006E3549"/>
    <w:rsid w:val="006E35F8"/>
    <w:rsid w:val="006E39C2"/>
    <w:rsid w:val="006E4022"/>
    <w:rsid w:val="006E426E"/>
    <w:rsid w:val="006E4311"/>
    <w:rsid w:val="006E45D7"/>
    <w:rsid w:val="006E4CDC"/>
    <w:rsid w:val="006E5841"/>
    <w:rsid w:val="006E6A52"/>
    <w:rsid w:val="006F156F"/>
    <w:rsid w:val="006F1C80"/>
    <w:rsid w:val="006F408B"/>
    <w:rsid w:val="006F47EE"/>
    <w:rsid w:val="006F4D79"/>
    <w:rsid w:val="006F508D"/>
    <w:rsid w:val="006F6E28"/>
    <w:rsid w:val="006F7189"/>
    <w:rsid w:val="007010FA"/>
    <w:rsid w:val="0070419A"/>
    <w:rsid w:val="0070444E"/>
    <w:rsid w:val="00704BD6"/>
    <w:rsid w:val="00704F1E"/>
    <w:rsid w:val="00704F30"/>
    <w:rsid w:val="00707AEA"/>
    <w:rsid w:val="007101A4"/>
    <w:rsid w:val="007108D9"/>
    <w:rsid w:val="007116F2"/>
    <w:rsid w:val="00714DAA"/>
    <w:rsid w:val="00717E60"/>
    <w:rsid w:val="007203EB"/>
    <w:rsid w:val="00721972"/>
    <w:rsid w:val="00721F5C"/>
    <w:rsid w:val="00723179"/>
    <w:rsid w:val="007234D9"/>
    <w:rsid w:val="0072398D"/>
    <w:rsid w:val="00724C01"/>
    <w:rsid w:val="007258B8"/>
    <w:rsid w:val="007259F7"/>
    <w:rsid w:val="007279C2"/>
    <w:rsid w:val="00727B7C"/>
    <w:rsid w:val="00730C17"/>
    <w:rsid w:val="00731BCA"/>
    <w:rsid w:val="007327BE"/>
    <w:rsid w:val="00733208"/>
    <w:rsid w:val="007339B1"/>
    <w:rsid w:val="007346ED"/>
    <w:rsid w:val="00735277"/>
    <w:rsid w:val="00735A15"/>
    <w:rsid w:val="00735FC6"/>
    <w:rsid w:val="007364BB"/>
    <w:rsid w:val="00737C4D"/>
    <w:rsid w:val="00737D18"/>
    <w:rsid w:val="00737E86"/>
    <w:rsid w:val="00740CAC"/>
    <w:rsid w:val="0074212D"/>
    <w:rsid w:val="00742836"/>
    <w:rsid w:val="0074298D"/>
    <w:rsid w:val="00743025"/>
    <w:rsid w:val="007430C7"/>
    <w:rsid w:val="00743864"/>
    <w:rsid w:val="00743EDD"/>
    <w:rsid w:val="007446AA"/>
    <w:rsid w:val="0074565A"/>
    <w:rsid w:val="00745B4C"/>
    <w:rsid w:val="00745C04"/>
    <w:rsid w:val="00745FF2"/>
    <w:rsid w:val="00746B87"/>
    <w:rsid w:val="0075031F"/>
    <w:rsid w:val="007507CF"/>
    <w:rsid w:val="00751D0A"/>
    <w:rsid w:val="00753EAA"/>
    <w:rsid w:val="00753EED"/>
    <w:rsid w:val="0075622C"/>
    <w:rsid w:val="00756DE9"/>
    <w:rsid w:val="0075735A"/>
    <w:rsid w:val="00760C71"/>
    <w:rsid w:val="00761707"/>
    <w:rsid w:val="00762A1E"/>
    <w:rsid w:val="00762E85"/>
    <w:rsid w:val="00763504"/>
    <w:rsid w:val="00764E6C"/>
    <w:rsid w:val="00765D6D"/>
    <w:rsid w:val="007660F7"/>
    <w:rsid w:val="00767C96"/>
    <w:rsid w:val="00767D8B"/>
    <w:rsid w:val="0077108C"/>
    <w:rsid w:val="00771885"/>
    <w:rsid w:val="00773CD7"/>
    <w:rsid w:val="00773EDE"/>
    <w:rsid w:val="0077416E"/>
    <w:rsid w:val="00774BFA"/>
    <w:rsid w:val="007759CA"/>
    <w:rsid w:val="007768D9"/>
    <w:rsid w:val="007779AE"/>
    <w:rsid w:val="00781486"/>
    <w:rsid w:val="00781DF3"/>
    <w:rsid w:val="0078449C"/>
    <w:rsid w:val="00784552"/>
    <w:rsid w:val="00784EC6"/>
    <w:rsid w:val="007852CA"/>
    <w:rsid w:val="007867D2"/>
    <w:rsid w:val="007867FD"/>
    <w:rsid w:val="00787710"/>
    <w:rsid w:val="0079007D"/>
    <w:rsid w:val="00790409"/>
    <w:rsid w:val="00791633"/>
    <w:rsid w:val="0079175D"/>
    <w:rsid w:val="00793817"/>
    <w:rsid w:val="007945A5"/>
    <w:rsid w:val="00794924"/>
    <w:rsid w:val="007955AA"/>
    <w:rsid w:val="007969A5"/>
    <w:rsid w:val="00796DAC"/>
    <w:rsid w:val="007A0C26"/>
    <w:rsid w:val="007A2DF3"/>
    <w:rsid w:val="007A3B06"/>
    <w:rsid w:val="007A4360"/>
    <w:rsid w:val="007A46CA"/>
    <w:rsid w:val="007A545D"/>
    <w:rsid w:val="007B02C3"/>
    <w:rsid w:val="007B0761"/>
    <w:rsid w:val="007B08D9"/>
    <w:rsid w:val="007B0B16"/>
    <w:rsid w:val="007B0E41"/>
    <w:rsid w:val="007B24CC"/>
    <w:rsid w:val="007B3B9F"/>
    <w:rsid w:val="007B56C6"/>
    <w:rsid w:val="007B5F9E"/>
    <w:rsid w:val="007B6D6C"/>
    <w:rsid w:val="007B732D"/>
    <w:rsid w:val="007C06CF"/>
    <w:rsid w:val="007C0899"/>
    <w:rsid w:val="007C1914"/>
    <w:rsid w:val="007C1B2E"/>
    <w:rsid w:val="007C248F"/>
    <w:rsid w:val="007C25B8"/>
    <w:rsid w:val="007C2CB8"/>
    <w:rsid w:val="007C3298"/>
    <w:rsid w:val="007C3E0D"/>
    <w:rsid w:val="007C52D9"/>
    <w:rsid w:val="007C7707"/>
    <w:rsid w:val="007D049C"/>
    <w:rsid w:val="007D07B0"/>
    <w:rsid w:val="007D201A"/>
    <w:rsid w:val="007D2DD2"/>
    <w:rsid w:val="007D5B12"/>
    <w:rsid w:val="007D6614"/>
    <w:rsid w:val="007D67ED"/>
    <w:rsid w:val="007D769D"/>
    <w:rsid w:val="007D7F85"/>
    <w:rsid w:val="007E07C1"/>
    <w:rsid w:val="007E20AC"/>
    <w:rsid w:val="007E24DE"/>
    <w:rsid w:val="007E2F0B"/>
    <w:rsid w:val="007E3161"/>
    <w:rsid w:val="007E40AD"/>
    <w:rsid w:val="007E4304"/>
    <w:rsid w:val="007E5073"/>
    <w:rsid w:val="007E5A8B"/>
    <w:rsid w:val="007E73C3"/>
    <w:rsid w:val="007F0201"/>
    <w:rsid w:val="007F0988"/>
    <w:rsid w:val="007F0AD0"/>
    <w:rsid w:val="007F0B01"/>
    <w:rsid w:val="007F0FB1"/>
    <w:rsid w:val="007F2981"/>
    <w:rsid w:val="007F2E62"/>
    <w:rsid w:val="007F4F17"/>
    <w:rsid w:val="007F4FCE"/>
    <w:rsid w:val="007F596B"/>
    <w:rsid w:val="007F6923"/>
    <w:rsid w:val="007F722D"/>
    <w:rsid w:val="007F7D95"/>
    <w:rsid w:val="00800389"/>
    <w:rsid w:val="00801011"/>
    <w:rsid w:val="008012B8"/>
    <w:rsid w:val="0080196E"/>
    <w:rsid w:val="00801A0B"/>
    <w:rsid w:val="00803549"/>
    <w:rsid w:val="00803561"/>
    <w:rsid w:val="008068DB"/>
    <w:rsid w:val="00806AEB"/>
    <w:rsid w:val="008078A1"/>
    <w:rsid w:val="00811214"/>
    <w:rsid w:val="008121FA"/>
    <w:rsid w:val="00812E66"/>
    <w:rsid w:val="00812EAB"/>
    <w:rsid w:val="0081409F"/>
    <w:rsid w:val="008168B7"/>
    <w:rsid w:val="008200C7"/>
    <w:rsid w:val="008203FB"/>
    <w:rsid w:val="008204B6"/>
    <w:rsid w:val="00820F15"/>
    <w:rsid w:val="008210D2"/>
    <w:rsid w:val="0082113F"/>
    <w:rsid w:val="00822E51"/>
    <w:rsid w:val="00823024"/>
    <w:rsid w:val="00823E66"/>
    <w:rsid w:val="0082619B"/>
    <w:rsid w:val="008261D6"/>
    <w:rsid w:val="00827A75"/>
    <w:rsid w:val="008301FE"/>
    <w:rsid w:val="0083048C"/>
    <w:rsid w:val="0083084C"/>
    <w:rsid w:val="00831401"/>
    <w:rsid w:val="00831952"/>
    <w:rsid w:val="00831BDE"/>
    <w:rsid w:val="008322DD"/>
    <w:rsid w:val="00832BE0"/>
    <w:rsid w:val="00833521"/>
    <w:rsid w:val="0083431E"/>
    <w:rsid w:val="00835930"/>
    <w:rsid w:val="00835C63"/>
    <w:rsid w:val="0083628A"/>
    <w:rsid w:val="00836EAF"/>
    <w:rsid w:val="00837173"/>
    <w:rsid w:val="008378F5"/>
    <w:rsid w:val="00837DE8"/>
    <w:rsid w:val="0084074F"/>
    <w:rsid w:val="00840A46"/>
    <w:rsid w:val="00840EAE"/>
    <w:rsid w:val="00840F27"/>
    <w:rsid w:val="00841B2E"/>
    <w:rsid w:val="008427A9"/>
    <w:rsid w:val="00842F0A"/>
    <w:rsid w:val="00843CB3"/>
    <w:rsid w:val="0084407F"/>
    <w:rsid w:val="008446F8"/>
    <w:rsid w:val="00844D8E"/>
    <w:rsid w:val="00844D97"/>
    <w:rsid w:val="0084558B"/>
    <w:rsid w:val="00845766"/>
    <w:rsid w:val="00846900"/>
    <w:rsid w:val="0084763F"/>
    <w:rsid w:val="0085081E"/>
    <w:rsid w:val="008510E4"/>
    <w:rsid w:val="00851249"/>
    <w:rsid w:val="008514E9"/>
    <w:rsid w:val="00851586"/>
    <w:rsid w:val="008516D0"/>
    <w:rsid w:val="0085175E"/>
    <w:rsid w:val="00852A83"/>
    <w:rsid w:val="00853F0A"/>
    <w:rsid w:val="00854463"/>
    <w:rsid w:val="008561BA"/>
    <w:rsid w:val="00856603"/>
    <w:rsid w:val="008573DB"/>
    <w:rsid w:val="00857E63"/>
    <w:rsid w:val="00860C0D"/>
    <w:rsid w:val="00861BA6"/>
    <w:rsid w:val="0086400B"/>
    <w:rsid w:val="008661E9"/>
    <w:rsid w:val="00866701"/>
    <w:rsid w:val="00867190"/>
    <w:rsid w:val="008671BD"/>
    <w:rsid w:val="00867A69"/>
    <w:rsid w:val="00867DB0"/>
    <w:rsid w:val="00870125"/>
    <w:rsid w:val="00870F82"/>
    <w:rsid w:val="0087112D"/>
    <w:rsid w:val="00874E4E"/>
    <w:rsid w:val="00875313"/>
    <w:rsid w:val="008755FA"/>
    <w:rsid w:val="00881CD9"/>
    <w:rsid w:val="00882167"/>
    <w:rsid w:val="00882510"/>
    <w:rsid w:val="0088456C"/>
    <w:rsid w:val="00884A77"/>
    <w:rsid w:val="00884A8D"/>
    <w:rsid w:val="008856F7"/>
    <w:rsid w:val="008869B1"/>
    <w:rsid w:val="00886E67"/>
    <w:rsid w:val="008909EF"/>
    <w:rsid w:val="00890E86"/>
    <w:rsid w:val="00891155"/>
    <w:rsid w:val="00893FC6"/>
    <w:rsid w:val="008950B4"/>
    <w:rsid w:val="00895DE6"/>
    <w:rsid w:val="00896048"/>
    <w:rsid w:val="00896855"/>
    <w:rsid w:val="00897A5A"/>
    <w:rsid w:val="008A0A2E"/>
    <w:rsid w:val="008A1D2D"/>
    <w:rsid w:val="008A2E99"/>
    <w:rsid w:val="008A41DD"/>
    <w:rsid w:val="008A5277"/>
    <w:rsid w:val="008B0090"/>
    <w:rsid w:val="008B0A89"/>
    <w:rsid w:val="008B1048"/>
    <w:rsid w:val="008B17D3"/>
    <w:rsid w:val="008B31B8"/>
    <w:rsid w:val="008B335A"/>
    <w:rsid w:val="008B3D9B"/>
    <w:rsid w:val="008B3E24"/>
    <w:rsid w:val="008B49CB"/>
    <w:rsid w:val="008B5D79"/>
    <w:rsid w:val="008B5FBD"/>
    <w:rsid w:val="008B69E0"/>
    <w:rsid w:val="008B7D56"/>
    <w:rsid w:val="008C0CBA"/>
    <w:rsid w:val="008C282A"/>
    <w:rsid w:val="008C4EB7"/>
    <w:rsid w:val="008C6D6D"/>
    <w:rsid w:val="008C70FD"/>
    <w:rsid w:val="008D14FF"/>
    <w:rsid w:val="008D1C13"/>
    <w:rsid w:val="008D1FD4"/>
    <w:rsid w:val="008D593E"/>
    <w:rsid w:val="008D5A82"/>
    <w:rsid w:val="008D61F1"/>
    <w:rsid w:val="008D63EE"/>
    <w:rsid w:val="008D6601"/>
    <w:rsid w:val="008D722A"/>
    <w:rsid w:val="008D738C"/>
    <w:rsid w:val="008D7E4D"/>
    <w:rsid w:val="008E098B"/>
    <w:rsid w:val="008E0C44"/>
    <w:rsid w:val="008E26EC"/>
    <w:rsid w:val="008E2893"/>
    <w:rsid w:val="008E2924"/>
    <w:rsid w:val="008E5AA3"/>
    <w:rsid w:val="008E5B18"/>
    <w:rsid w:val="008E5F68"/>
    <w:rsid w:val="008E7D49"/>
    <w:rsid w:val="008F0B19"/>
    <w:rsid w:val="008F1162"/>
    <w:rsid w:val="008F20B7"/>
    <w:rsid w:val="008F2AA8"/>
    <w:rsid w:val="008F2C86"/>
    <w:rsid w:val="008F31B6"/>
    <w:rsid w:val="008F3D03"/>
    <w:rsid w:val="008F467C"/>
    <w:rsid w:val="008F4E2F"/>
    <w:rsid w:val="008F59CA"/>
    <w:rsid w:val="009008AC"/>
    <w:rsid w:val="009013ED"/>
    <w:rsid w:val="009022E7"/>
    <w:rsid w:val="0090329B"/>
    <w:rsid w:val="00903715"/>
    <w:rsid w:val="0090424F"/>
    <w:rsid w:val="00905463"/>
    <w:rsid w:val="009056A0"/>
    <w:rsid w:val="0090611E"/>
    <w:rsid w:val="00906C12"/>
    <w:rsid w:val="00907561"/>
    <w:rsid w:val="0090767B"/>
    <w:rsid w:val="00913A00"/>
    <w:rsid w:val="00914054"/>
    <w:rsid w:val="00914BF1"/>
    <w:rsid w:val="00915924"/>
    <w:rsid w:val="00920F3E"/>
    <w:rsid w:val="009216E1"/>
    <w:rsid w:val="00925E72"/>
    <w:rsid w:val="00925E95"/>
    <w:rsid w:val="00926B82"/>
    <w:rsid w:val="00927296"/>
    <w:rsid w:val="0093041A"/>
    <w:rsid w:val="0093137E"/>
    <w:rsid w:val="00931622"/>
    <w:rsid w:val="00932285"/>
    <w:rsid w:val="009330DD"/>
    <w:rsid w:val="00933625"/>
    <w:rsid w:val="00934A26"/>
    <w:rsid w:val="00934B36"/>
    <w:rsid w:val="00935460"/>
    <w:rsid w:val="0093654B"/>
    <w:rsid w:val="00937030"/>
    <w:rsid w:val="009378C9"/>
    <w:rsid w:val="009421C7"/>
    <w:rsid w:val="00942708"/>
    <w:rsid w:val="00942F46"/>
    <w:rsid w:val="0094393E"/>
    <w:rsid w:val="00943ED6"/>
    <w:rsid w:val="009448E6"/>
    <w:rsid w:val="00944F3A"/>
    <w:rsid w:val="00945073"/>
    <w:rsid w:val="009477FD"/>
    <w:rsid w:val="00950109"/>
    <w:rsid w:val="0095027D"/>
    <w:rsid w:val="009506F3"/>
    <w:rsid w:val="00950AB5"/>
    <w:rsid w:val="00950DCC"/>
    <w:rsid w:val="009516F1"/>
    <w:rsid w:val="00952F75"/>
    <w:rsid w:val="00953183"/>
    <w:rsid w:val="0095341A"/>
    <w:rsid w:val="00953533"/>
    <w:rsid w:val="00953EBE"/>
    <w:rsid w:val="00955FAD"/>
    <w:rsid w:val="009564AC"/>
    <w:rsid w:val="009567D2"/>
    <w:rsid w:val="00960246"/>
    <w:rsid w:val="00961CCE"/>
    <w:rsid w:val="009659BF"/>
    <w:rsid w:val="00966489"/>
    <w:rsid w:val="00966E80"/>
    <w:rsid w:val="00967582"/>
    <w:rsid w:val="009675A2"/>
    <w:rsid w:val="00967793"/>
    <w:rsid w:val="00967C43"/>
    <w:rsid w:val="009705D3"/>
    <w:rsid w:val="00970749"/>
    <w:rsid w:val="00971243"/>
    <w:rsid w:val="0097195A"/>
    <w:rsid w:val="00972EF1"/>
    <w:rsid w:val="009733FF"/>
    <w:rsid w:val="009734C9"/>
    <w:rsid w:val="009739CB"/>
    <w:rsid w:val="009740D0"/>
    <w:rsid w:val="009744DA"/>
    <w:rsid w:val="009749EA"/>
    <w:rsid w:val="00974FF5"/>
    <w:rsid w:val="00975959"/>
    <w:rsid w:val="00977CD0"/>
    <w:rsid w:val="00977F9F"/>
    <w:rsid w:val="0098010A"/>
    <w:rsid w:val="009806B3"/>
    <w:rsid w:val="00980A43"/>
    <w:rsid w:val="00980DB8"/>
    <w:rsid w:val="00982C44"/>
    <w:rsid w:val="0098411F"/>
    <w:rsid w:val="009847AD"/>
    <w:rsid w:val="009865B4"/>
    <w:rsid w:val="00986F33"/>
    <w:rsid w:val="00986F95"/>
    <w:rsid w:val="00990033"/>
    <w:rsid w:val="00990BDF"/>
    <w:rsid w:val="00991A2E"/>
    <w:rsid w:val="00991E68"/>
    <w:rsid w:val="0099209B"/>
    <w:rsid w:val="0099299A"/>
    <w:rsid w:val="009938AC"/>
    <w:rsid w:val="009938F9"/>
    <w:rsid w:val="00993E30"/>
    <w:rsid w:val="009958DA"/>
    <w:rsid w:val="00996897"/>
    <w:rsid w:val="009A0590"/>
    <w:rsid w:val="009A0C2B"/>
    <w:rsid w:val="009A1EB1"/>
    <w:rsid w:val="009A2476"/>
    <w:rsid w:val="009A27E5"/>
    <w:rsid w:val="009A3168"/>
    <w:rsid w:val="009A3E3C"/>
    <w:rsid w:val="009A3F1D"/>
    <w:rsid w:val="009A56EF"/>
    <w:rsid w:val="009A6039"/>
    <w:rsid w:val="009A65A3"/>
    <w:rsid w:val="009A66A5"/>
    <w:rsid w:val="009A6E80"/>
    <w:rsid w:val="009B1BD6"/>
    <w:rsid w:val="009B2227"/>
    <w:rsid w:val="009B2AA6"/>
    <w:rsid w:val="009B37F9"/>
    <w:rsid w:val="009B4BAD"/>
    <w:rsid w:val="009B532A"/>
    <w:rsid w:val="009B5ABA"/>
    <w:rsid w:val="009B5EC2"/>
    <w:rsid w:val="009B701D"/>
    <w:rsid w:val="009B788A"/>
    <w:rsid w:val="009C02D4"/>
    <w:rsid w:val="009C0AB7"/>
    <w:rsid w:val="009C162B"/>
    <w:rsid w:val="009C1982"/>
    <w:rsid w:val="009C23C5"/>
    <w:rsid w:val="009C2571"/>
    <w:rsid w:val="009C25FD"/>
    <w:rsid w:val="009C2B16"/>
    <w:rsid w:val="009C4627"/>
    <w:rsid w:val="009C4D07"/>
    <w:rsid w:val="009C61DE"/>
    <w:rsid w:val="009C6728"/>
    <w:rsid w:val="009C6B52"/>
    <w:rsid w:val="009D0C71"/>
    <w:rsid w:val="009D120D"/>
    <w:rsid w:val="009D13CE"/>
    <w:rsid w:val="009D1443"/>
    <w:rsid w:val="009D14AD"/>
    <w:rsid w:val="009D1ABF"/>
    <w:rsid w:val="009D416C"/>
    <w:rsid w:val="009D440B"/>
    <w:rsid w:val="009D4572"/>
    <w:rsid w:val="009D464B"/>
    <w:rsid w:val="009D689F"/>
    <w:rsid w:val="009D79C4"/>
    <w:rsid w:val="009D7ECC"/>
    <w:rsid w:val="009E07AD"/>
    <w:rsid w:val="009E0C5A"/>
    <w:rsid w:val="009E0FA8"/>
    <w:rsid w:val="009E0FEE"/>
    <w:rsid w:val="009E2E59"/>
    <w:rsid w:val="009E2EB9"/>
    <w:rsid w:val="009E38F1"/>
    <w:rsid w:val="009E3942"/>
    <w:rsid w:val="009E3B49"/>
    <w:rsid w:val="009E3E35"/>
    <w:rsid w:val="009E4F7D"/>
    <w:rsid w:val="009E520B"/>
    <w:rsid w:val="009E55FF"/>
    <w:rsid w:val="009E5663"/>
    <w:rsid w:val="009E593D"/>
    <w:rsid w:val="009E63F6"/>
    <w:rsid w:val="009E6ABF"/>
    <w:rsid w:val="009E70D6"/>
    <w:rsid w:val="009E7609"/>
    <w:rsid w:val="009F08F2"/>
    <w:rsid w:val="009F1D77"/>
    <w:rsid w:val="009F23E0"/>
    <w:rsid w:val="009F285B"/>
    <w:rsid w:val="009F3C02"/>
    <w:rsid w:val="009F3E6E"/>
    <w:rsid w:val="009F4EAA"/>
    <w:rsid w:val="009F51EF"/>
    <w:rsid w:val="009F5410"/>
    <w:rsid w:val="009F5A9E"/>
    <w:rsid w:val="009F6790"/>
    <w:rsid w:val="009F7E52"/>
    <w:rsid w:val="00A015F2"/>
    <w:rsid w:val="00A016A3"/>
    <w:rsid w:val="00A021B1"/>
    <w:rsid w:val="00A026D0"/>
    <w:rsid w:val="00A03743"/>
    <w:rsid w:val="00A03A82"/>
    <w:rsid w:val="00A03BD4"/>
    <w:rsid w:val="00A056A0"/>
    <w:rsid w:val="00A05F85"/>
    <w:rsid w:val="00A073C9"/>
    <w:rsid w:val="00A10206"/>
    <w:rsid w:val="00A10C1C"/>
    <w:rsid w:val="00A1182C"/>
    <w:rsid w:val="00A11A0E"/>
    <w:rsid w:val="00A12933"/>
    <w:rsid w:val="00A1295E"/>
    <w:rsid w:val="00A13516"/>
    <w:rsid w:val="00A1352A"/>
    <w:rsid w:val="00A1359F"/>
    <w:rsid w:val="00A13ACE"/>
    <w:rsid w:val="00A14016"/>
    <w:rsid w:val="00A14D13"/>
    <w:rsid w:val="00A16252"/>
    <w:rsid w:val="00A17F88"/>
    <w:rsid w:val="00A20023"/>
    <w:rsid w:val="00A20822"/>
    <w:rsid w:val="00A21A6F"/>
    <w:rsid w:val="00A22B43"/>
    <w:rsid w:val="00A23AAF"/>
    <w:rsid w:val="00A24A0B"/>
    <w:rsid w:val="00A25085"/>
    <w:rsid w:val="00A25364"/>
    <w:rsid w:val="00A26E50"/>
    <w:rsid w:val="00A26F9C"/>
    <w:rsid w:val="00A27D5A"/>
    <w:rsid w:val="00A3033B"/>
    <w:rsid w:val="00A31C0E"/>
    <w:rsid w:val="00A3207A"/>
    <w:rsid w:val="00A32390"/>
    <w:rsid w:val="00A32509"/>
    <w:rsid w:val="00A34C97"/>
    <w:rsid w:val="00A36490"/>
    <w:rsid w:val="00A37030"/>
    <w:rsid w:val="00A40250"/>
    <w:rsid w:val="00A4117A"/>
    <w:rsid w:val="00A41A82"/>
    <w:rsid w:val="00A41B19"/>
    <w:rsid w:val="00A4460A"/>
    <w:rsid w:val="00A44A69"/>
    <w:rsid w:val="00A45397"/>
    <w:rsid w:val="00A45843"/>
    <w:rsid w:val="00A45A15"/>
    <w:rsid w:val="00A45ADB"/>
    <w:rsid w:val="00A45E87"/>
    <w:rsid w:val="00A5131C"/>
    <w:rsid w:val="00A518B8"/>
    <w:rsid w:val="00A527FE"/>
    <w:rsid w:val="00A52D47"/>
    <w:rsid w:val="00A52D86"/>
    <w:rsid w:val="00A535D9"/>
    <w:rsid w:val="00A54DC5"/>
    <w:rsid w:val="00A558E6"/>
    <w:rsid w:val="00A55D22"/>
    <w:rsid w:val="00A560C3"/>
    <w:rsid w:val="00A56C42"/>
    <w:rsid w:val="00A577A9"/>
    <w:rsid w:val="00A57FB9"/>
    <w:rsid w:val="00A57FC8"/>
    <w:rsid w:val="00A60941"/>
    <w:rsid w:val="00A63BCC"/>
    <w:rsid w:val="00A642F3"/>
    <w:rsid w:val="00A6464F"/>
    <w:rsid w:val="00A660AC"/>
    <w:rsid w:val="00A66920"/>
    <w:rsid w:val="00A671A3"/>
    <w:rsid w:val="00A67AC9"/>
    <w:rsid w:val="00A67B4C"/>
    <w:rsid w:val="00A67FD4"/>
    <w:rsid w:val="00A70C3E"/>
    <w:rsid w:val="00A72B5F"/>
    <w:rsid w:val="00A7418C"/>
    <w:rsid w:val="00A744EC"/>
    <w:rsid w:val="00A75637"/>
    <w:rsid w:val="00A82A74"/>
    <w:rsid w:val="00A8392E"/>
    <w:rsid w:val="00A83C7D"/>
    <w:rsid w:val="00A86B3A"/>
    <w:rsid w:val="00A94744"/>
    <w:rsid w:val="00A953FD"/>
    <w:rsid w:val="00A95E46"/>
    <w:rsid w:val="00A97C09"/>
    <w:rsid w:val="00A97D5E"/>
    <w:rsid w:val="00AA0778"/>
    <w:rsid w:val="00AA1D1D"/>
    <w:rsid w:val="00AA29A4"/>
    <w:rsid w:val="00AA38A5"/>
    <w:rsid w:val="00AA4BFB"/>
    <w:rsid w:val="00AA4FDC"/>
    <w:rsid w:val="00AA59C8"/>
    <w:rsid w:val="00AA5E48"/>
    <w:rsid w:val="00AA6159"/>
    <w:rsid w:val="00AA62D2"/>
    <w:rsid w:val="00AA6CAD"/>
    <w:rsid w:val="00AA7283"/>
    <w:rsid w:val="00AA77C5"/>
    <w:rsid w:val="00AB107F"/>
    <w:rsid w:val="00AB19B1"/>
    <w:rsid w:val="00AB3301"/>
    <w:rsid w:val="00AB4A98"/>
    <w:rsid w:val="00AB4E1E"/>
    <w:rsid w:val="00AB568F"/>
    <w:rsid w:val="00AB57AF"/>
    <w:rsid w:val="00AB6FC1"/>
    <w:rsid w:val="00AB7452"/>
    <w:rsid w:val="00AC0C8F"/>
    <w:rsid w:val="00AC2393"/>
    <w:rsid w:val="00AC25EE"/>
    <w:rsid w:val="00AC2AB3"/>
    <w:rsid w:val="00AC2E2C"/>
    <w:rsid w:val="00AC3212"/>
    <w:rsid w:val="00AC3E62"/>
    <w:rsid w:val="00AC3F62"/>
    <w:rsid w:val="00AC4028"/>
    <w:rsid w:val="00AC504B"/>
    <w:rsid w:val="00AC5083"/>
    <w:rsid w:val="00AC5680"/>
    <w:rsid w:val="00AC68FA"/>
    <w:rsid w:val="00AC773E"/>
    <w:rsid w:val="00AD0389"/>
    <w:rsid w:val="00AD0495"/>
    <w:rsid w:val="00AD0E78"/>
    <w:rsid w:val="00AD2720"/>
    <w:rsid w:val="00AD2D82"/>
    <w:rsid w:val="00AD3C7E"/>
    <w:rsid w:val="00AD3FC8"/>
    <w:rsid w:val="00AD407F"/>
    <w:rsid w:val="00AD6E2F"/>
    <w:rsid w:val="00AD72A4"/>
    <w:rsid w:val="00AD76EF"/>
    <w:rsid w:val="00AD7CFD"/>
    <w:rsid w:val="00AE015A"/>
    <w:rsid w:val="00AE08DE"/>
    <w:rsid w:val="00AE0C4A"/>
    <w:rsid w:val="00AE10F1"/>
    <w:rsid w:val="00AE1402"/>
    <w:rsid w:val="00AE175A"/>
    <w:rsid w:val="00AE3875"/>
    <w:rsid w:val="00AE3959"/>
    <w:rsid w:val="00AE52CC"/>
    <w:rsid w:val="00AE52EC"/>
    <w:rsid w:val="00AE680E"/>
    <w:rsid w:val="00AE7D78"/>
    <w:rsid w:val="00AF2A93"/>
    <w:rsid w:val="00AF2B1E"/>
    <w:rsid w:val="00AF3875"/>
    <w:rsid w:val="00AF4389"/>
    <w:rsid w:val="00AF4E9C"/>
    <w:rsid w:val="00AF70BE"/>
    <w:rsid w:val="00AF73D9"/>
    <w:rsid w:val="00AF7D6D"/>
    <w:rsid w:val="00B0012B"/>
    <w:rsid w:val="00B0021E"/>
    <w:rsid w:val="00B016E9"/>
    <w:rsid w:val="00B022D9"/>
    <w:rsid w:val="00B0280F"/>
    <w:rsid w:val="00B03DA5"/>
    <w:rsid w:val="00B04E13"/>
    <w:rsid w:val="00B04F59"/>
    <w:rsid w:val="00B0580E"/>
    <w:rsid w:val="00B0649B"/>
    <w:rsid w:val="00B06CAA"/>
    <w:rsid w:val="00B071F1"/>
    <w:rsid w:val="00B07614"/>
    <w:rsid w:val="00B07BDE"/>
    <w:rsid w:val="00B10249"/>
    <w:rsid w:val="00B108DB"/>
    <w:rsid w:val="00B11A21"/>
    <w:rsid w:val="00B146B5"/>
    <w:rsid w:val="00B15161"/>
    <w:rsid w:val="00B158C6"/>
    <w:rsid w:val="00B1641D"/>
    <w:rsid w:val="00B16663"/>
    <w:rsid w:val="00B16ED8"/>
    <w:rsid w:val="00B172AD"/>
    <w:rsid w:val="00B20314"/>
    <w:rsid w:val="00B2098D"/>
    <w:rsid w:val="00B20E33"/>
    <w:rsid w:val="00B21454"/>
    <w:rsid w:val="00B2209C"/>
    <w:rsid w:val="00B22892"/>
    <w:rsid w:val="00B243E5"/>
    <w:rsid w:val="00B25832"/>
    <w:rsid w:val="00B26010"/>
    <w:rsid w:val="00B276EC"/>
    <w:rsid w:val="00B31E30"/>
    <w:rsid w:val="00B344EB"/>
    <w:rsid w:val="00B345A3"/>
    <w:rsid w:val="00B3470F"/>
    <w:rsid w:val="00B35401"/>
    <w:rsid w:val="00B37AEF"/>
    <w:rsid w:val="00B4022C"/>
    <w:rsid w:val="00B40560"/>
    <w:rsid w:val="00B40C08"/>
    <w:rsid w:val="00B41389"/>
    <w:rsid w:val="00B430CF"/>
    <w:rsid w:val="00B432E6"/>
    <w:rsid w:val="00B4379B"/>
    <w:rsid w:val="00B44637"/>
    <w:rsid w:val="00B447EA"/>
    <w:rsid w:val="00B45A0F"/>
    <w:rsid w:val="00B45A10"/>
    <w:rsid w:val="00B47810"/>
    <w:rsid w:val="00B50C6B"/>
    <w:rsid w:val="00B50DC2"/>
    <w:rsid w:val="00B51A09"/>
    <w:rsid w:val="00B51A41"/>
    <w:rsid w:val="00B527DC"/>
    <w:rsid w:val="00B53173"/>
    <w:rsid w:val="00B53191"/>
    <w:rsid w:val="00B54F8B"/>
    <w:rsid w:val="00B552FA"/>
    <w:rsid w:val="00B5716B"/>
    <w:rsid w:val="00B624AD"/>
    <w:rsid w:val="00B6263D"/>
    <w:rsid w:val="00B62D73"/>
    <w:rsid w:val="00B63F28"/>
    <w:rsid w:val="00B652FB"/>
    <w:rsid w:val="00B670EA"/>
    <w:rsid w:val="00B71087"/>
    <w:rsid w:val="00B710EE"/>
    <w:rsid w:val="00B713FC"/>
    <w:rsid w:val="00B71E0C"/>
    <w:rsid w:val="00B72E2A"/>
    <w:rsid w:val="00B73030"/>
    <w:rsid w:val="00B730A3"/>
    <w:rsid w:val="00B73E08"/>
    <w:rsid w:val="00B75BFE"/>
    <w:rsid w:val="00B769A0"/>
    <w:rsid w:val="00B77F8A"/>
    <w:rsid w:val="00B80361"/>
    <w:rsid w:val="00B80695"/>
    <w:rsid w:val="00B80E63"/>
    <w:rsid w:val="00B816BE"/>
    <w:rsid w:val="00B837A0"/>
    <w:rsid w:val="00B83C8F"/>
    <w:rsid w:val="00B842BD"/>
    <w:rsid w:val="00B8523B"/>
    <w:rsid w:val="00B85B83"/>
    <w:rsid w:val="00B864EB"/>
    <w:rsid w:val="00B86A6A"/>
    <w:rsid w:val="00B90A30"/>
    <w:rsid w:val="00B91299"/>
    <w:rsid w:val="00B9210A"/>
    <w:rsid w:val="00B929CA"/>
    <w:rsid w:val="00B94799"/>
    <w:rsid w:val="00B94B27"/>
    <w:rsid w:val="00B950ED"/>
    <w:rsid w:val="00B9564F"/>
    <w:rsid w:val="00B9682D"/>
    <w:rsid w:val="00B9720F"/>
    <w:rsid w:val="00BA0430"/>
    <w:rsid w:val="00BA0651"/>
    <w:rsid w:val="00BA1543"/>
    <w:rsid w:val="00BA1CE4"/>
    <w:rsid w:val="00BA2FF1"/>
    <w:rsid w:val="00BA305A"/>
    <w:rsid w:val="00BA3D37"/>
    <w:rsid w:val="00BA50EF"/>
    <w:rsid w:val="00BA61E4"/>
    <w:rsid w:val="00BA6FC3"/>
    <w:rsid w:val="00BA72B4"/>
    <w:rsid w:val="00BB10F5"/>
    <w:rsid w:val="00BB1985"/>
    <w:rsid w:val="00BB1AAA"/>
    <w:rsid w:val="00BB2A32"/>
    <w:rsid w:val="00BB38AD"/>
    <w:rsid w:val="00BB43DF"/>
    <w:rsid w:val="00BB6D4C"/>
    <w:rsid w:val="00BC0446"/>
    <w:rsid w:val="00BC16D9"/>
    <w:rsid w:val="00BC1F32"/>
    <w:rsid w:val="00BC26DB"/>
    <w:rsid w:val="00BC3E6E"/>
    <w:rsid w:val="00BC46F1"/>
    <w:rsid w:val="00BC54B9"/>
    <w:rsid w:val="00BC5F5D"/>
    <w:rsid w:val="00BC7B0D"/>
    <w:rsid w:val="00BD1057"/>
    <w:rsid w:val="00BD17CC"/>
    <w:rsid w:val="00BD2F7D"/>
    <w:rsid w:val="00BD3F62"/>
    <w:rsid w:val="00BD63C1"/>
    <w:rsid w:val="00BD6821"/>
    <w:rsid w:val="00BD6E06"/>
    <w:rsid w:val="00BD7396"/>
    <w:rsid w:val="00BE0F7C"/>
    <w:rsid w:val="00BE1C5B"/>
    <w:rsid w:val="00BE1F22"/>
    <w:rsid w:val="00BE203F"/>
    <w:rsid w:val="00BE2E67"/>
    <w:rsid w:val="00BE4644"/>
    <w:rsid w:val="00BE5D00"/>
    <w:rsid w:val="00BE7618"/>
    <w:rsid w:val="00BE78D1"/>
    <w:rsid w:val="00BE79B9"/>
    <w:rsid w:val="00BF0933"/>
    <w:rsid w:val="00BF0B25"/>
    <w:rsid w:val="00BF10C5"/>
    <w:rsid w:val="00BF29DD"/>
    <w:rsid w:val="00BF2C02"/>
    <w:rsid w:val="00BF3181"/>
    <w:rsid w:val="00BF3BE9"/>
    <w:rsid w:val="00BF3C6D"/>
    <w:rsid w:val="00BF50DA"/>
    <w:rsid w:val="00BF6214"/>
    <w:rsid w:val="00BF6DC7"/>
    <w:rsid w:val="00BF7B60"/>
    <w:rsid w:val="00C01177"/>
    <w:rsid w:val="00C01A2C"/>
    <w:rsid w:val="00C01BD2"/>
    <w:rsid w:val="00C02816"/>
    <w:rsid w:val="00C04849"/>
    <w:rsid w:val="00C0637B"/>
    <w:rsid w:val="00C07F47"/>
    <w:rsid w:val="00C11449"/>
    <w:rsid w:val="00C126A9"/>
    <w:rsid w:val="00C141D3"/>
    <w:rsid w:val="00C15E89"/>
    <w:rsid w:val="00C16A35"/>
    <w:rsid w:val="00C20347"/>
    <w:rsid w:val="00C210E6"/>
    <w:rsid w:val="00C22107"/>
    <w:rsid w:val="00C22241"/>
    <w:rsid w:val="00C22542"/>
    <w:rsid w:val="00C230C3"/>
    <w:rsid w:val="00C238DD"/>
    <w:rsid w:val="00C24A62"/>
    <w:rsid w:val="00C252A4"/>
    <w:rsid w:val="00C25B08"/>
    <w:rsid w:val="00C260E2"/>
    <w:rsid w:val="00C30804"/>
    <w:rsid w:val="00C3158C"/>
    <w:rsid w:val="00C32235"/>
    <w:rsid w:val="00C33558"/>
    <w:rsid w:val="00C33AF8"/>
    <w:rsid w:val="00C3513E"/>
    <w:rsid w:val="00C36C4A"/>
    <w:rsid w:val="00C37B4F"/>
    <w:rsid w:val="00C37D07"/>
    <w:rsid w:val="00C37F0E"/>
    <w:rsid w:val="00C406E3"/>
    <w:rsid w:val="00C40B50"/>
    <w:rsid w:val="00C40C62"/>
    <w:rsid w:val="00C40FF6"/>
    <w:rsid w:val="00C41076"/>
    <w:rsid w:val="00C42198"/>
    <w:rsid w:val="00C434AC"/>
    <w:rsid w:val="00C43577"/>
    <w:rsid w:val="00C43F45"/>
    <w:rsid w:val="00C45A4D"/>
    <w:rsid w:val="00C46A77"/>
    <w:rsid w:val="00C4706F"/>
    <w:rsid w:val="00C50B08"/>
    <w:rsid w:val="00C51D03"/>
    <w:rsid w:val="00C5224E"/>
    <w:rsid w:val="00C528C2"/>
    <w:rsid w:val="00C52B99"/>
    <w:rsid w:val="00C53C03"/>
    <w:rsid w:val="00C56949"/>
    <w:rsid w:val="00C5718F"/>
    <w:rsid w:val="00C5725D"/>
    <w:rsid w:val="00C57C1E"/>
    <w:rsid w:val="00C61AD6"/>
    <w:rsid w:val="00C626BF"/>
    <w:rsid w:val="00C63299"/>
    <w:rsid w:val="00C63421"/>
    <w:rsid w:val="00C6401D"/>
    <w:rsid w:val="00C6433A"/>
    <w:rsid w:val="00C6453E"/>
    <w:rsid w:val="00C64624"/>
    <w:rsid w:val="00C64BAB"/>
    <w:rsid w:val="00C679E9"/>
    <w:rsid w:val="00C70C7C"/>
    <w:rsid w:val="00C714CA"/>
    <w:rsid w:val="00C71F44"/>
    <w:rsid w:val="00C727A6"/>
    <w:rsid w:val="00C74E40"/>
    <w:rsid w:val="00C75809"/>
    <w:rsid w:val="00C769FC"/>
    <w:rsid w:val="00C76D2A"/>
    <w:rsid w:val="00C7754C"/>
    <w:rsid w:val="00C8032C"/>
    <w:rsid w:val="00C828B5"/>
    <w:rsid w:val="00C82E38"/>
    <w:rsid w:val="00C84B64"/>
    <w:rsid w:val="00C84E91"/>
    <w:rsid w:val="00C858EF"/>
    <w:rsid w:val="00C85A31"/>
    <w:rsid w:val="00C86493"/>
    <w:rsid w:val="00C86745"/>
    <w:rsid w:val="00C86EFB"/>
    <w:rsid w:val="00C878E2"/>
    <w:rsid w:val="00C87E27"/>
    <w:rsid w:val="00C904FE"/>
    <w:rsid w:val="00C9084C"/>
    <w:rsid w:val="00C91329"/>
    <w:rsid w:val="00C923D0"/>
    <w:rsid w:val="00C92BB4"/>
    <w:rsid w:val="00C9360E"/>
    <w:rsid w:val="00C9566C"/>
    <w:rsid w:val="00CA01DD"/>
    <w:rsid w:val="00CA05D4"/>
    <w:rsid w:val="00CA136F"/>
    <w:rsid w:val="00CA14AF"/>
    <w:rsid w:val="00CA169A"/>
    <w:rsid w:val="00CA259B"/>
    <w:rsid w:val="00CA26FE"/>
    <w:rsid w:val="00CA405B"/>
    <w:rsid w:val="00CA5CE3"/>
    <w:rsid w:val="00CA5D9C"/>
    <w:rsid w:val="00CA7C62"/>
    <w:rsid w:val="00CB0301"/>
    <w:rsid w:val="00CB2FE0"/>
    <w:rsid w:val="00CB3319"/>
    <w:rsid w:val="00CB41F3"/>
    <w:rsid w:val="00CB4393"/>
    <w:rsid w:val="00CB4D85"/>
    <w:rsid w:val="00CB5076"/>
    <w:rsid w:val="00CB55D5"/>
    <w:rsid w:val="00CB5FFC"/>
    <w:rsid w:val="00CB76F4"/>
    <w:rsid w:val="00CB7737"/>
    <w:rsid w:val="00CB7C94"/>
    <w:rsid w:val="00CC0E5D"/>
    <w:rsid w:val="00CC0F0E"/>
    <w:rsid w:val="00CC192C"/>
    <w:rsid w:val="00CC1AA0"/>
    <w:rsid w:val="00CC2AA6"/>
    <w:rsid w:val="00CC38AF"/>
    <w:rsid w:val="00CC48AB"/>
    <w:rsid w:val="00CC6EC8"/>
    <w:rsid w:val="00CC7650"/>
    <w:rsid w:val="00CC7D97"/>
    <w:rsid w:val="00CD0403"/>
    <w:rsid w:val="00CD066D"/>
    <w:rsid w:val="00CD2751"/>
    <w:rsid w:val="00CD2D04"/>
    <w:rsid w:val="00CD3329"/>
    <w:rsid w:val="00CD35FE"/>
    <w:rsid w:val="00CD5D7D"/>
    <w:rsid w:val="00CE0A9E"/>
    <w:rsid w:val="00CE2427"/>
    <w:rsid w:val="00CE3A86"/>
    <w:rsid w:val="00CE3DEC"/>
    <w:rsid w:val="00CE3FDB"/>
    <w:rsid w:val="00CE4EDC"/>
    <w:rsid w:val="00CE5AD9"/>
    <w:rsid w:val="00CE6074"/>
    <w:rsid w:val="00CE740A"/>
    <w:rsid w:val="00CE76CD"/>
    <w:rsid w:val="00CE797F"/>
    <w:rsid w:val="00CF0B45"/>
    <w:rsid w:val="00CF0D33"/>
    <w:rsid w:val="00CF0ED9"/>
    <w:rsid w:val="00CF1130"/>
    <w:rsid w:val="00CF2454"/>
    <w:rsid w:val="00CF2BA9"/>
    <w:rsid w:val="00CF3538"/>
    <w:rsid w:val="00CF4565"/>
    <w:rsid w:val="00CF4911"/>
    <w:rsid w:val="00CF4E55"/>
    <w:rsid w:val="00CF5968"/>
    <w:rsid w:val="00CF607E"/>
    <w:rsid w:val="00CF7596"/>
    <w:rsid w:val="00CF7630"/>
    <w:rsid w:val="00CF7AF0"/>
    <w:rsid w:val="00D02AE9"/>
    <w:rsid w:val="00D03DD0"/>
    <w:rsid w:val="00D03E46"/>
    <w:rsid w:val="00D06882"/>
    <w:rsid w:val="00D07E0D"/>
    <w:rsid w:val="00D1017F"/>
    <w:rsid w:val="00D109AA"/>
    <w:rsid w:val="00D1264A"/>
    <w:rsid w:val="00D12D88"/>
    <w:rsid w:val="00D13500"/>
    <w:rsid w:val="00D138D1"/>
    <w:rsid w:val="00D1398E"/>
    <w:rsid w:val="00D13FDA"/>
    <w:rsid w:val="00D14015"/>
    <w:rsid w:val="00D14956"/>
    <w:rsid w:val="00D1673B"/>
    <w:rsid w:val="00D16AF8"/>
    <w:rsid w:val="00D16B5C"/>
    <w:rsid w:val="00D17F53"/>
    <w:rsid w:val="00D213CD"/>
    <w:rsid w:val="00D21DF2"/>
    <w:rsid w:val="00D22114"/>
    <w:rsid w:val="00D2299F"/>
    <w:rsid w:val="00D22ADB"/>
    <w:rsid w:val="00D23EE7"/>
    <w:rsid w:val="00D23F13"/>
    <w:rsid w:val="00D25372"/>
    <w:rsid w:val="00D25C0D"/>
    <w:rsid w:val="00D2611C"/>
    <w:rsid w:val="00D26DB6"/>
    <w:rsid w:val="00D27D4C"/>
    <w:rsid w:val="00D30A08"/>
    <w:rsid w:val="00D31017"/>
    <w:rsid w:val="00D315F6"/>
    <w:rsid w:val="00D31EB2"/>
    <w:rsid w:val="00D31FA8"/>
    <w:rsid w:val="00D3282A"/>
    <w:rsid w:val="00D34B56"/>
    <w:rsid w:val="00D355D2"/>
    <w:rsid w:val="00D362B3"/>
    <w:rsid w:val="00D36F91"/>
    <w:rsid w:val="00D37AD5"/>
    <w:rsid w:val="00D37D70"/>
    <w:rsid w:val="00D40BAB"/>
    <w:rsid w:val="00D40CF8"/>
    <w:rsid w:val="00D412A0"/>
    <w:rsid w:val="00D41399"/>
    <w:rsid w:val="00D4164D"/>
    <w:rsid w:val="00D41DC6"/>
    <w:rsid w:val="00D42252"/>
    <w:rsid w:val="00D42591"/>
    <w:rsid w:val="00D43343"/>
    <w:rsid w:val="00D43876"/>
    <w:rsid w:val="00D43ADC"/>
    <w:rsid w:val="00D44EB5"/>
    <w:rsid w:val="00D44FC5"/>
    <w:rsid w:val="00D455CA"/>
    <w:rsid w:val="00D457CB"/>
    <w:rsid w:val="00D45E9D"/>
    <w:rsid w:val="00D46008"/>
    <w:rsid w:val="00D50963"/>
    <w:rsid w:val="00D50ADB"/>
    <w:rsid w:val="00D51916"/>
    <w:rsid w:val="00D52235"/>
    <w:rsid w:val="00D5284E"/>
    <w:rsid w:val="00D528A4"/>
    <w:rsid w:val="00D531C8"/>
    <w:rsid w:val="00D5336F"/>
    <w:rsid w:val="00D5453A"/>
    <w:rsid w:val="00D55D43"/>
    <w:rsid w:val="00D56D2D"/>
    <w:rsid w:val="00D571DB"/>
    <w:rsid w:val="00D57912"/>
    <w:rsid w:val="00D60649"/>
    <w:rsid w:val="00D60792"/>
    <w:rsid w:val="00D61228"/>
    <w:rsid w:val="00D63538"/>
    <w:rsid w:val="00D63A3F"/>
    <w:rsid w:val="00D65355"/>
    <w:rsid w:val="00D654BE"/>
    <w:rsid w:val="00D675D6"/>
    <w:rsid w:val="00D677F0"/>
    <w:rsid w:val="00D67EFF"/>
    <w:rsid w:val="00D67F21"/>
    <w:rsid w:val="00D70593"/>
    <w:rsid w:val="00D708E4"/>
    <w:rsid w:val="00D70CFD"/>
    <w:rsid w:val="00D70E7B"/>
    <w:rsid w:val="00D71174"/>
    <w:rsid w:val="00D71E6A"/>
    <w:rsid w:val="00D72F5E"/>
    <w:rsid w:val="00D73FDB"/>
    <w:rsid w:val="00D7455E"/>
    <w:rsid w:val="00D762D9"/>
    <w:rsid w:val="00D76E15"/>
    <w:rsid w:val="00D7716D"/>
    <w:rsid w:val="00D774DF"/>
    <w:rsid w:val="00D816F8"/>
    <w:rsid w:val="00D8207C"/>
    <w:rsid w:val="00D826D5"/>
    <w:rsid w:val="00D82BBE"/>
    <w:rsid w:val="00D83EB4"/>
    <w:rsid w:val="00D84636"/>
    <w:rsid w:val="00D8486B"/>
    <w:rsid w:val="00D84A15"/>
    <w:rsid w:val="00D8565B"/>
    <w:rsid w:val="00D866D6"/>
    <w:rsid w:val="00D86DD0"/>
    <w:rsid w:val="00D870AB"/>
    <w:rsid w:val="00D872C5"/>
    <w:rsid w:val="00D87875"/>
    <w:rsid w:val="00D87C02"/>
    <w:rsid w:val="00D91CE4"/>
    <w:rsid w:val="00D9310B"/>
    <w:rsid w:val="00D96962"/>
    <w:rsid w:val="00D97DDD"/>
    <w:rsid w:val="00DA144A"/>
    <w:rsid w:val="00DA2199"/>
    <w:rsid w:val="00DA2886"/>
    <w:rsid w:val="00DA37EE"/>
    <w:rsid w:val="00DA4232"/>
    <w:rsid w:val="00DA4A52"/>
    <w:rsid w:val="00DA56C1"/>
    <w:rsid w:val="00DA5E13"/>
    <w:rsid w:val="00DA60A8"/>
    <w:rsid w:val="00DA612A"/>
    <w:rsid w:val="00DA61AE"/>
    <w:rsid w:val="00DA64F3"/>
    <w:rsid w:val="00DA69FC"/>
    <w:rsid w:val="00DA6F12"/>
    <w:rsid w:val="00DA7F61"/>
    <w:rsid w:val="00DB255F"/>
    <w:rsid w:val="00DB3147"/>
    <w:rsid w:val="00DB391E"/>
    <w:rsid w:val="00DB41CA"/>
    <w:rsid w:val="00DB41D6"/>
    <w:rsid w:val="00DB4B62"/>
    <w:rsid w:val="00DB654F"/>
    <w:rsid w:val="00DB76D4"/>
    <w:rsid w:val="00DB7B92"/>
    <w:rsid w:val="00DC0407"/>
    <w:rsid w:val="00DC0619"/>
    <w:rsid w:val="00DC10B9"/>
    <w:rsid w:val="00DC10BF"/>
    <w:rsid w:val="00DC1290"/>
    <w:rsid w:val="00DC1532"/>
    <w:rsid w:val="00DC1A8B"/>
    <w:rsid w:val="00DC48E9"/>
    <w:rsid w:val="00DC4B8D"/>
    <w:rsid w:val="00DC7185"/>
    <w:rsid w:val="00DC73D0"/>
    <w:rsid w:val="00DC7FAC"/>
    <w:rsid w:val="00DD15AF"/>
    <w:rsid w:val="00DD16C7"/>
    <w:rsid w:val="00DD21B3"/>
    <w:rsid w:val="00DD3102"/>
    <w:rsid w:val="00DD51F0"/>
    <w:rsid w:val="00DD5215"/>
    <w:rsid w:val="00DD5406"/>
    <w:rsid w:val="00DD555A"/>
    <w:rsid w:val="00DD5D67"/>
    <w:rsid w:val="00DD5EE0"/>
    <w:rsid w:val="00DD5FF7"/>
    <w:rsid w:val="00DD6BD5"/>
    <w:rsid w:val="00DD7691"/>
    <w:rsid w:val="00DE0E08"/>
    <w:rsid w:val="00DE1DCC"/>
    <w:rsid w:val="00DE22DC"/>
    <w:rsid w:val="00DE24D0"/>
    <w:rsid w:val="00DE4F28"/>
    <w:rsid w:val="00DE59ED"/>
    <w:rsid w:val="00DE644A"/>
    <w:rsid w:val="00DE7105"/>
    <w:rsid w:val="00DE721A"/>
    <w:rsid w:val="00DE7914"/>
    <w:rsid w:val="00DE79EC"/>
    <w:rsid w:val="00DF056E"/>
    <w:rsid w:val="00DF0A05"/>
    <w:rsid w:val="00DF1428"/>
    <w:rsid w:val="00DF149F"/>
    <w:rsid w:val="00DF1D19"/>
    <w:rsid w:val="00DF3926"/>
    <w:rsid w:val="00DF3A07"/>
    <w:rsid w:val="00DF3FD8"/>
    <w:rsid w:val="00DF43BB"/>
    <w:rsid w:val="00DF539C"/>
    <w:rsid w:val="00DF53A5"/>
    <w:rsid w:val="00DF5CCC"/>
    <w:rsid w:val="00DF6B0B"/>
    <w:rsid w:val="00DF794E"/>
    <w:rsid w:val="00DF7C1C"/>
    <w:rsid w:val="00E006F1"/>
    <w:rsid w:val="00E0097E"/>
    <w:rsid w:val="00E00EF5"/>
    <w:rsid w:val="00E0307A"/>
    <w:rsid w:val="00E040B7"/>
    <w:rsid w:val="00E0437D"/>
    <w:rsid w:val="00E048DB"/>
    <w:rsid w:val="00E059B3"/>
    <w:rsid w:val="00E070E2"/>
    <w:rsid w:val="00E07561"/>
    <w:rsid w:val="00E07762"/>
    <w:rsid w:val="00E07D4E"/>
    <w:rsid w:val="00E12B30"/>
    <w:rsid w:val="00E13892"/>
    <w:rsid w:val="00E144E1"/>
    <w:rsid w:val="00E14912"/>
    <w:rsid w:val="00E14B3E"/>
    <w:rsid w:val="00E1524C"/>
    <w:rsid w:val="00E15675"/>
    <w:rsid w:val="00E15774"/>
    <w:rsid w:val="00E16451"/>
    <w:rsid w:val="00E17540"/>
    <w:rsid w:val="00E21074"/>
    <w:rsid w:val="00E210C0"/>
    <w:rsid w:val="00E21A56"/>
    <w:rsid w:val="00E21C9A"/>
    <w:rsid w:val="00E22CBD"/>
    <w:rsid w:val="00E234D3"/>
    <w:rsid w:val="00E236FA"/>
    <w:rsid w:val="00E23EED"/>
    <w:rsid w:val="00E266AF"/>
    <w:rsid w:val="00E26B74"/>
    <w:rsid w:val="00E27407"/>
    <w:rsid w:val="00E3047B"/>
    <w:rsid w:val="00E311AA"/>
    <w:rsid w:val="00E31221"/>
    <w:rsid w:val="00E31604"/>
    <w:rsid w:val="00E317D2"/>
    <w:rsid w:val="00E31982"/>
    <w:rsid w:val="00E33DF8"/>
    <w:rsid w:val="00E3404B"/>
    <w:rsid w:val="00E34EAE"/>
    <w:rsid w:val="00E35A14"/>
    <w:rsid w:val="00E35D0C"/>
    <w:rsid w:val="00E360A0"/>
    <w:rsid w:val="00E36606"/>
    <w:rsid w:val="00E36CC8"/>
    <w:rsid w:val="00E370EE"/>
    <w:rsid w:val="00E405D8"/>
    <w:rsid w:val="00E42483"/>
    <w:rsid w:val="00E465C2"/>
    <w:rsid w:val="00E4665B"/>
    <w:rsid w:val="00E468E9"/>
    <w:rsid w:val="00E47A39"/>
    <w:rsid w:val="00E50785"/>
    <w:rsid w:val="00E5160A"/>
    <w:rsid w:val="00E52DA4"/>
    <w:rsid w:val="00E533D4"/>
    <w:rsid w:val="00E53A02"/>
    <w:rsid w:val="00E53B8C"/>
    <w:rsid w:val="00E5469C"/>
    <w:rsid w:val="00E54A18"/>
    <w:rsid w:val="00E567D7"/>
    <w:rsid w:val="00E574C4"/>
    <w:rsid w:val="00E575CE"/>
    <w:rsid w:val="00E608E6"/>
    <w:rsid w:val="00E614F5"/>
    <w:rsid w:val="00E62260"/>
    <w:rsid w:val="00E62D06"/>
    <w:rsid w:val="00E63E9D"/>
    <w:rsid w:val="00E66B47"/>
    <w:rsid w:val="00E674DF"/>
    <w:rsid w:val="00E7088F"/>
    <w:rsid w:val="00E714C8"/>
    <w:rsid w:val="00E723DD"/>
    <w:rsid w:val="00E727E3"/>
    <w:rsid w:val="00E72C6C"/>
    <w:rsid w:val="00E732F4"/>
    <w:rsid w:val="00E73A38"/>
    <w:rsid w:val="00E761A6"/>
    <w:rsid w:val="00E7675A"/>
    <w:rsid w:val="00E77080"/>
    <w:rsid w:val="00E77270"/>
    <w:rsid w:val="00E818F8"/>
    <w:rsid w:val="00E83040"/>
    <w:rsid w:val="00E8306B"/>
    <w:rsid w:val="00E83497"/>
    <w:rsid w:val="00E83D33"/>
    <w:rsid w:val="00E90075"/>
    <w:rsid w:val="00E90F7C"/>
    <w:rsid w:val="00E91805"/>
    <w:rsid w:val="00E9198E"/>
    <w:rsid w:val="00E91C86"/>
    <w:rsid w:val="00E91FDE"/>
    <w:rsid w:val="00E93E2A"/>
    <w:rsid w:val="00E947F6"/>
    <w:rsid w:val="00E95128"/>
    <w:rsid w:val="00E9664D"/>
    <w:rsid w:val="00E96E69"/>
    <w:rsid w:val="00E97F65"/>
    <w:rsid w:val="00EA1E14"/>
    <w:rsid w:val="00EA21D5"/>
    <w:rsid w:val="00EA21EB"/>
    <w:rsid w:val="00EA2201"/>
    <w:rsid w:val="00EA296E"/>
    <w:rsid w:val="00EA3344"/>
    <w:rsid w:val="00EA5EE1"/>
    <w:rsid w:val="00EA6BBB"/>
    <w:rsid w:val="00EA6C4A"/>
    <w:rsid w:val="00EA717D"/>
    <w:rsid w:val="00EA76D8"/>
    <w:rsid w:val="00EB0B78"/>
    <w:rsid w:val="00EB0BE2"/>
    <w:rsid w:val="00EB10D7"/>
    <w:rsid w:val="00EB13B9"/>
    <w:rsid w:val="00EB3B08"/>
    <w:rsid w:val="00EB41EB"/>
    <w:rsid w:val="00EB421D"/>
    <w:rsid w:val="00EB48BE"/>
    <w:rsid w:val="00EB6522"/>
    <w:rsid w:val="00EB6A77"/>
    <w:rsid w:val="00EB72F1"/>
    <w:rsid w:val="00EB74DC"/>
    <w:rsid w:val="00EC001D"/>
    <w:rsid w:val="00EC12A4"/>
    <w:rsid w:val="00EC1329"/>
    <w:rsid w:val="00EC36B6"/>
    <w:rsid w:val="00EC4951"/>
    <w:rsid w:val="00EC580C"/>
    <w:rsid w:val="00EC5E49"/>
    <w:rsid w:val="00EC6743"/>
    <w:rsid w:val="00EC79D7"/>
    <w:rsid w:val="00EC7F5B"/>
    <w:rsid w:val="00ED051B"/>
    <w:rsid w:val="00ED0C20"/>
    <w:rsid w:val="00ED0F3F"/>
    <w:rsid w:val="00ED14E0"/>
    <w:rsid w:val="00ED16DF"/>
    <w:rsid w:val="00ED19CD"/>
    <w:rsid w:val="00ED2E02"/>
    <w:rsid w:val="00ED3268"/>
    <w:rsid w:val="00ED4D25"/>
    <w:rsid w:val="00ED556A"/>
    <w:rsid w:val="00ED5709"/>
    <w:rsid w:val="00ED63F7"/>
    <w:rsid w:val="00ED78AB"/>
    <w:rsid w:val="00ED7C93"/>
    <w:rsid w:val="00EE0255"/>
    <w:rsid w:val="00EE0D45"/>
    <w:rsid w:val="00EE0E37"/>
    <w:rsid w:val="00EE19E3"/>
    <w:rsid w:val="00EE25B2"/>
    <w:rsid w:val="00EE2743"/>
    <w:rsid w:val="00EE298F"/>
    <w:rsid w:val="00EE2CFB"/>
    <w:rsid w:val="00EE3EF9"/>
    <w:rsid w:val="00EE4237"/>
    <w:rsid w:val="00EE5553"/>
    <w:rsid w:val="00EE5A10"/>
    <w:rsid w:val="00EE6877"/>
    <w:rsid w:val="00EE6EFB"/>
    <w:rsid w:val="00EE6F5E"/>
    <w:rsid w:val="00EE7242"/>
    <w:rsid w:val="00EE7AE2"/>
    <w:rsid w:val="00EF0DE5"/>
    <w:rsid w:val="00EF11D7"/>
    <w:rsid w:val="00EF175E"/>
    <w:rsid w:val="00EF1883"/>
    <w:rsid w:val="00EF24CA"/>
    <w:rsid w:val="00EF3492"/>
    <w:rsid w:val="00EF4025"/>
    <w:rsid w:val="00EF490E"/>
    <w:rsid w:val="00EF4A10"/>
    <w:rsid w:val="00EF5015"/>
    <w:rsid w:val="00EF5CAE"/>
    <w:rsid w:val="00EF64E4"/>
    <w:rsid w:val="00EF6C39"/>
    <w:rsid w:val="00EF7DB6"/>
    <w:rsid w:val="00F0106F"/>
    <w:rsid w:val="00F036EA"/>
    <w:rsid w:val="00F03A68"/>
    <w:rsid w:val="00F03D96"/>
    <w:rsid w:val="00F048AA"/>
    <w:rsid w:val="00F04F2E"/>
    <w:rsid w:val="00F055A2"/>
    <w:rsid w:val="00F07F67"/>
    <w:rsid w:val="00F10963"/>
    <w:rsid w:val="00F10B1F"/>
    <w:rsid w:val="00F11E46"/>
    <w:rsid w:val="00F132BD"/>
    <w:rsid w:val="00F1393F"/>
    <w:rsid w:val="00F13BF4"/>
    <w:rsid w:val="00F13C9D"/>
    <w:rsid w:val="00F15311"/>
    <w:rsid w:val="00F15CB2"/>
    <w:rsid w:val="00F169DB"/>
    <w:rsid w:val="00F17151"/>
    <w:rsid w:val="00F2034E"/>
    <w:rsid w:val="00F20357"/>
    <w:rsid w:val="00F219E9"/>
    <w:rsid w:val="00F21FCD"/>
    <w:rsid w:val="00F22C94"/>
    <w:rsid w:val="00F22EAE"/>
    <w:rsid w:val="00F23005"/>
    <w:rsid w:val="00F24199"/>
    <w:rsid w:val="00F24AD2"/>
    <w:rsid w:val="00F24E81"/>
    <w:rsid w:val="00F24EAC"/>
    <w:rsid w:val="00F25D94"/>
    <w:rsid w:val="00F268B2"/>
    <w:rsid w:val="00F26E97"/>
    <w:rsid w:val="00F2712A"/>
    <w:rsid w:val="00F27705"/>
    <w:rsid w:val="00F27DF6"/>
    <w:rsid w:val="00F325DB"/>
    <w:rsid w:val="00F33136"/>
    <w:rsid w:val="00F34146"/>
    <w:rsid w:val="00F34970"/>
    <w:rsid w:val="00F366EC"/>
    <w:rsid w:val="00F41142"/>
    <w:rsid w:val="00F422E1"/>
    <w:rsid w:val="00F428BD"/>
    <w:rsid w:val="00F43089"/>
    <w:rsid w:val="00F445FA"/>
    <w:rsid w:val="00F446D2"/>
    <w:rsid w:val="00F44B89"/>
    <w:rsid w:val="00F46598"/>
    <w:rsid w:val="00F503DA"/>
    <w:rsid w:val="00F50496"/>
    <w:rsid w:val="00F5102E"/>
    <w:rsid w:val="00F512FF"/>
    <w:rsid w:val="00F543C1"/>
    <w:rsid w:val="00F54DDF"/>
    <w:rsid w:val="00F56197"/>
    <w:rsid w:val="00F5623B"/>
    <w:rsid w:val="00F56C25"/>
    <w:rsid w:val="00F56E7F"/>
    <w:rsid w:val="00F57B05"/>
    <w:rsid w:val="00F57E70"/>
    <w:rsid w:val="00F6044A"/>
    <w:rsid w:val="00F60E3F"/>
    <w:rsid w:val="00F61890"/>
    <w:rsid w:val="00F618BA"/>
    <w:rsid w:val="00F62587"/>
    <w:rsid w:val="00F635F3"/>
    <w:rsid w:val="00F648A4"/>
    <w:rsid w:val="00F65420"/>
    <w:rsid w:val="00F6626B"/>
    <w:rsid w:val="00F66DAD"/>
    <w:rsid w:val="00F670A5"/>
    <w:rsid w:val="00F6717B"/>
    <w:rsid w:val="00F67EBC"/>
    <w:rsid w:val="00F67F5B"/>
    <w:rsid w:val="00F700B4"/>
    <w:rsid w:val="00F709BC"/>
    <w:rsid w:val="00F71A7F"/>
    <w:rsid w:val="00F71CB4"/>
    <w:rsid w:val="00F7214C"/>
    <w:rsid w:val="00F72267"/>
    <w:rsid w:val="00F731D7"/>
    <w:rsid w:val="00F733D1"/>
    <w:rsid w:val="00F73EF3"/>
    <w:rsid w:val="00F747E9"/>
    <w:rsid w:val="00F74D4D"/>
    <w:rsid w:val="00F74DC9"/>
    <w:rsid w:val="00F75EDE"/>
    <w:rsid w:val="00F77567"/>
    <w:rsid w:val="00F7793B"/>
    <w:rsid w:val="00F80A2B"/>
    <w:rsid w:val="00F81327"/>
    <w:rsid w:val="00F81C92"/>
    <w:rsid w:val="00F81DD5"/>
    <w:rsid w:val="00F8210D"/>
    <w:rsid w:val="00F84325"/>
    <w:rsid w:val="00F8494E"/>
    <w:rsid w:val="00F852C3"/>
    <w:rsid w:val="00F85722"/>
    <w:rsid w:val="00F86D3A"/>
    <w:rsid w:val="00F877AA"/>
    <w:rsid w:val="00F906F5"/>
    <w:rsid w:val="00F91210"/>
    <w:rsid w:val="00F917C6"/>
    <w:rsid w:val="00F92F11"/>
    <w:rsid w:val="00F93C0B"/>
    <w:rsid w:val="00F93E58"/>
    <w:rsid w:val="00F949EA"/>
    <w:rsid w:val="00FA145B"/>
    <w:rsid w:val="00FA1A79"/>
    <w:rsid w:val="00FA2FBD"/>
    <w:rsid w:val="00FA3511"/>
    <w:rsid w:val="00FA565B"/>
    <w:rsid w:val="00FA5D9D"/>
    <w:rsid w:val="00FA6AFE"/>
    <w:rsid w:val="00FA73CB"/>
    <w:rsid w:val="00FB0519"/>
    <w:rsid w:val="00FB072B"/>
    <w:rsid w:val="00FB55BE"/>
    <w:rsid w:val="00FB5939"/>
    <w:rsid w:val="00FB5C54"/>
    <w:rsid w:val="00FB744E"/>
    <w:rsid w:val="00FB7DAB"/>
    <w:rsid w:val="00FC0147"/>
    <w:rsid w:val="00FC0357"/>
    <w:rsid w:val="00FC03BA"/>
    <w:rsid w:val="00FC1373"/>
    <w:rsid w:val="00FC1959"/>
    <w:rsid w:val="00FC24CF"/>
    <w:rsid w:val="00FC275B"/>
    <w:rsid w:val="00FC28E1"/>
    <w:rsid w:val="00FC371C"/>
    <w:rsid w:val="00FC49F9"/>
    <w:rsid w:val="00FC4F2B"/>
    <w:rsid w:val="00FC5404"/>
    <w:rsid w:val="00FC570E"/>
    <w:rsid w:val="00FC5E04"/>
    <w:rsid w:val="00FC5F7C"/>
    <w:rsid w:val="00FC6544"/>
    <w:rsid w:val="00FC71E0"/>
    <w:rsid w:val="00FC754E"/>
    <w:rsid w:val="00FD0470"/>
    <w:rsid w:val="00FD0A37"/>
    <w:rsid w:val="00FD1027"/>
    <w:rsid w:val="00FD15F3"/>
    <w:rsid w:val="00FD174D"/>
    <w:rsid w:val="00FD1899"/>
    <w:rsid w:val="00FD2FF8"/>
    <w:rsid w:val="00FD4313"/>
    <w:rsid w:val="00FD466A"/>
    <w:rsid w:val="00FD4BBF"/>
    <w:rsid w:val="00FD4DF9"/>
    <w:rsid w:val="00FD5D44"/>
    <w:rsid w:val="00FD607D"/>
    <w:rsid w:val="00FD614F"/>
    <w:rsid w:val="00FD7678"/>
    <w:rsid w:val="00FD787E"/>
    <w:rsid w:val="00FE057B"/>
    <w:rsid w:val="00FE0E51"/>
    <w:rsid w:val="00FE30B9"/>
    <w:rsid w:val="00FE313A"/>
    <w:rsid w:val="00FE3440"/>
    <w:rsid w:val="00FE3567"/>
    <w:rsid w:val="00FE57A9"/>
    <w:rsid w:val="00FE68AB"/>
    <w:rsid w:val="00FF04EF"/>
    <w:rsid w:val="00FF09DB"/>
    <w:rsid w:val="00FF19B0"/>
    <w:rsid w:val="00FF27AD"/>
    <w:rsid w:val="00FF2DB3"/>
    <w:rsid w:val="00FF4295"/>
    <w:rsid w:val="00FF460E"/>
    <w:rsid w:val="00FF4BEB"/>
    <w:rsid w:val="00FF5A15"/>
    <w:rsid w:val="00FF7B70"/>
    <w:rsid w:val="12AAF358"/>
    <w:rsid w:val="421F2E2E"/>
    <w:rsid w:val="5381A758"/>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A8506"/>
  <w15:docId w15:val="{22D68EF9-7E44-4DE0-BD43-F6CF1CA9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126"/>
    <w:rPr>
      <w:lang w:val="en-GB"/>
    </w:rPr>
  </w:style>
  <w:style w:type="paragraph" w:styleId="Heading1">
    <w:name w:val="heading 1"/>
    <w:basedOn w:val="Normal"/>
    <w:next w:val="Normal"/>
    <w:link w:val="Heading1Char"/>
    <w:qFormat/>
    <w:rsid w:val="00666668"/>
    <w:pPr>
      <w:keepNext/>
      <w:spacing w:after="0" w:line="240" w:lineRule="auto"/>
      <w:jc w:val="center"/>
      <w:outlineLvl w:val="0"/>
    </w:pPr>
    <w:rPr>
      <w:rFonts w:ascii="Tahoma" w:eastAsia="Times New Roman" w:hAnsi="Tahoma" w:cs="Tahoma"/>
      <w:b/>
      <w:sz w:val="28"/>
      <w:szCs w:val="24"/>
      <w:lang w:val="en-US"/>
    </w:rPr>
  </w:style>
  <w:style w:type="paragraph" w:styleId="Heading3">
    <w:name w:val="heading 3"/>
    <w:basedOn w:val="Normal"/>
    <w:next w:val="Normal"/>
    <w:link w:val="Heading3Char"/>
    <w:uiPriority w:val="9"/>
    <w:semiHidden/>
    <w:unhideWhenUsed/>
    <w:qFormat/>
    <w:rsid w:val="00367A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126"/>
    <w:rPr>
      <w:lang w:val="en-GB"/>
    </w:rPr>
  </w:style>
  <w:style w:type="paragraph" w:styleId="Footer">
    <w:name w:val="footer"/>
    <w:basedOn w:val="Normal"/>
    <w:link w:val="FooterChar"/>
    <w:uiPriority w:val="99"/>
    <w:unhideWhenUsed/>
    <w:rsid w:val="000E6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126"/>
    <w:rPr>
      <w:lang w:val="en-GB"/>
    </w:rPr>
  </w:style>
  <w:style w:type="character" w:customStyle="1" w:styleId="TahomaBody">
    <w:name w:val="Tahoma Body"/>
    <w:basedOn w:val="DefaultParagraphFont"/>
    <w:uiPriority w:val="1"/>
    <w:qFormat/>
    <w:rsid w:val="000E6126"/>
    <w:rPr>
      <w:rFonts w:ascii="Tahoma" w:hAnsi="Tahoma"/>
      <w:sz w:val="20"/>
    </w:rPr>
  </w:style>
  <w:style w:type="table" w:styleId="TableGrid">
    <w:name w:val="Table Grid"/>
    <w:basedOn w:val="TableNormal"/>
    <w:uiPriority w:val="39"/>
    <w:rsid w:val="000E612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6126"/>
    <w:rPr>
      <w:color w:val="0000FF"/>
      <w:u w:val="single"/>
    </w:rPr>
  </w:style>
  <w:style w:type="paragraph" w:styleId="BalloonText">
    <w:name w:val="Balloon Text"/>
    <w:basedOn w:val="Normal"/>
    <w:link w:val="BalloonTextChar"/>
    <w:uiPriority w:val="99"/>
    <w:semiHidden/>
    <w:unhideWhenUsed/>
    <w:rsid w:val="000E6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26"/>
    <w:rPr>
      <w:rFonts w:ascii="Tahoma" w:hAnsi="Tahoma" w:cs="Tahoma"/>
      <w:sz w:val="16"/>
      <w:szCs w:val="16"/>
      <w:lang w:val="en-GB"/>
    </w:rPr>
  </w:style>
  <w:style w:type="character" w:customStyle="1" w:styleId="Heading1Char">
    <w:name w:val="Heading 1 Char"/>
    <w:basedOn w:val="DefaultParagraphFont"/>
    <w:link w:val="Heading1"/>
    <w:rsid w:val="00666668"/>
    <w:rPr>
      <w:rFonts w:ascii="Tahoma" w:eastAsia="Times New Roman" w:hAnsi="Tahoma" w:cs="Tahoma"/>
      <w:b/>
      <w:sz w:val="28"/>
      <w:szCs w:val="24"/>
      <w:lang w:val="en-US"/>
    </w:rPr>
  </w:style>
  <w:style w:type="paragraph" w:styleId="ListParagraph">
    <w:name w:val="List Paragraph"/>
    <w:basedOn w:val="Normal"/>
    <w:uiPriority w:val="34"/>
    <w:qFormat/>
    <w:rsid w:val="001A12C1"/>
    <w:pPr>
      <w:ind w:left="720"/>
      <w:contextualSpacing/>
    </w:pPr>
  </w:style>
  <w:style w:type="paragraph" w:styleId="NormalWeb">
    <w:name w:val="Normal (Web)"/>
    <w:basedOn w:val="Normal"/>
    <w:uiPriority w:val="99"/>
    <w:unhideWhenUsed/>
    <w:rsid w:val="007D67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32509"/>
    <w:pPr>
      <w:spacing w:after="0" w:line="240" w:lineRule="auto"/>
    </w:pPr>
    <w:rPr>
      <w:lang w:val="en-GB"/>
    </w:rPr>
  </w:style>
  <w:style w:type="paragraph" w:customStyle="1" w:styleId="Default">
    <w:name w:val="Default"/>
    <w:rsid w:val="000916F6"/>
    <w:pPr>
      <w:autoSpaceDE w:val="0"/>
      <w:autoSpaceDN w:val="0"/>
      <w:adjustRightInd w:val="0"/>
      <w:spacing w:after="0" w:line="240" w:lineRule="auto"/>
    </w:pPr>
    <w:rPr>
      <w:rFonts w:ascii="Tahoma" w:eastAsia="Times New Roman" w:hAnsi="Tahoma" w:cs="Tahoma"/>
      <w:color w:val="000000"/>
      <w:sz w:val="24"/>
      <w:szCs w:val="24"/>
      <w:lang w:val="en-US"/>
    </w:rPr>
  </w:style>
  <w:style w:type="character" w:styleId="CommentReference">
    <w:name w:val="annotation reference"/>
    <w:basedOn w:val="DefaultParagraphFont"/>
    <w:uiPriority w:val="99"/>
    <w:semiHidden/>
    <w:unhideWhenUsed/>
    <w:rsid w:val="004A7D20"/>
    <w:rPr>
      <w:sz w:val="16"/>
      <w:szCs w:val="16"/>
    </w:rPr>
  </w:style>
  <w:style w:type="paragraph" w:styleId="CommentText">
    <w:name w:val="annotation text"/>
    <w:basedOn w:val="Normal"/>
    <w:link w:val="CommentTextChar"/>
    <w:uiPriority w:val="99"/>
    <w:semiHidden/>
    <w:unhideWhenUsed/>
    <w:rsid w:val="004A7D20"/>
    <w:pPr>
      <w:spacing w:line="240" w:lineRule="auto"/>
    </w:pPr>
    <w:rPr>
      <w:sz w:val="20"/>
      <w:szCs w:val="20"/>
    </w:rPr>
  </w:style>
  <w:style w:type="character" w:customStyle="1" w:styleId="CommentTextChar">
    <w:name w:val="Comment Text Char"/>
    <w:basedOn w:val="DefaultParagraphFont"/>
    <w:link w:val="CommentText"/>
    <w:uiPriority w:val="99"/>
    <w:semiHidden/>
    <w:rsid w:val="004A7D20"/>
    <w:rPr>
      <w:sz w:val="20"/>
      <w:szCs w:val="20"/>
      <w:lang w:val="en-GB"/>
    </w:rPr>
  </w:style>
  <w:style w:type="paragraph" w:styleId="CommentSubject">
    <w:name w:val="annotation subject"/>
    <w:basedOn w:val="CommentText"/>
    <w:next w:val="CommentText"/>
    <w:link w:val="CommentSubjectChar"/>
    <w:uiPriority w:val="99"/>
    <w:semiHidden/>
    <w:unhideWhenUsed/>
    <w:rsid w:val="004A7D20"/>
    <w:rPr>
      <w:b/>
      <w:bCs/>
    </w:rPr>
  </w:style>
  <w:style w:type="character" w:customStyle="1" w:styleId="CommentSubjectChar">
    <w:name w:val="Comment Subject Char"/>
    <w:basedOn w:val="CommentTextChar"/>
    <w:link w:val="CommentSubject"/>
    <w:uiPriority w:val="99"/>
    <w:semiHidden/>
    <w:rsid w:val="004A7D20"/>
    <w:rPr>
      <w:b/>
      <w:bCs/>
      <w:sz w:val="20"/>
      <w:szCs w:val="20"/>
      <w:lang w:val="en-GB"/>
    </w:rPr>
  </w:style>
  <w:style w:type="paragraph" w:styleId="NoSpacing">
    <w:name w:val="No Spacing"/>
    <w:uiPriority w:val="1"/>
    <w:qFormat/>
    <w:rsid w:val="00925E95"/>
    <w:pPr>
      <w:spacing w:after="0" w:line="240" w:lineRule="auto"/>
    </w:pPr>
    <w:rPr>
      <w:lang w:val="en-GB"/>
    </w:rPr>
  </w:style>
  <w:style w:type="character" w:customStyle="1" w:styleId="UnresolvedMention1">
    <w:name w:val="Unresolved Mention1"/>
    <w:basedOn w:val="DefaultParagraphFont"/>
    <w:uiPriority w:val="99"/>
    <w:semiHidden/>
    <w:unhideWhenUsed/>
    <w:rsid w:val="00126FF1"/>
    <w:rPr>
      <w:color w:val="605E5C"/>
      <w:shd w:val="clear" w:color="auto" w:fill="E1DFDD"/>
    </w:rPr>
  </w:style>
  <w:style w:type="character" w:styleId="FollowedHyperlink">
    <w:name w:val="FollowedHyperlink"/>
    <w:basedOn w:val="DefaultParagraphFont"/>
    <w:uiPriority w:val="99"/>
    <w:semiHidden/>
    <w:unhideWhenUsed/>
    <w:rsid w:val="00157C31"/>
    <w:rPr>
      <w:color w:val="800080" w:themeColor="followedHyperlink"/>
      <w:u w:val="single"/>
    </w:rPr>
  </w:style>
  <w:style w:type="character" w:customStyle="1" w:styleId="UnresolvedMention2">
    <w:name w:val="Unresolved Mention2"/>
    <w:basedOn w:val="DefaultParagraphFont"/>
    <w:uiPriority w:val="99"/>
    <w:semiHidden/>
    <w:unhideWhenUsed/>
    <w:rsid w:val="00E818F8"/>
    <w:rPr>
      <w:color w:val="605E5C"/>
      <w:shd w:val="clear" w:color="auto" w:fill="E1DFDD"/>
    </w:rPr>
  </w:style>
  <w:style w:type="character" w:customStyle="1" w:styleId="Heading3Char">
    <w:name w:val="Heading 3 Char"/>
    <w:basedOn w:val="DefaultParagraphFont"/>
    <w:link w:val="Heading3"/>
    <w:uiPriority w:val="9"/>
    <w:semiHidden/>
    <w:rsid w:val="00367A78"/>
    <w:rPr>
      <w:rFonts w:asciiTheme="majorHAnsi" w:eastAsiaTheme="majorEastAsia" w:hAnsiTheme="majorHAnsi" w:cstheme="majorBidi"/>
      <w:color w:val="243F60" w:themeColor="accent1" w:themeShade="7F"/>
      <w:sz w:val="24"/>
      <w:szCs w:val="24"/>
      <w:lang w:val="en-GB"/>
    </w:rPr>
  </w:style>
  <w:style w:type="character" w:styleId="Strong">
    <w:name w:val="Strong"/>
    <w:basedOn w:val="DefaultParagraphFont"/>
    <w:uiPriority w:val="22"/>
    <w:qFormat/>
    <w:rsid w:val="002E2E0A"/>
    <w:rPr>
      <w:b/>
      <w:bCs/>
    </w:rPr>
  </w:style>
  <w:style w:type="character" w:customStyle="1" w:styleId="UnresolvedMention3">
    <w:name w:val="Unresolved Mention3"/>
    <w:basedOn w:val="DefaultParagraphFont"/>
    <w:uiPriority w:val="99"/>
    <w:semiHidden/>
    <w:unhideWhenUsed/>
    <w:rsid w:val="00AD76EF"/>
    <w:rPr>
      <w:color w:val="605E5C"/>
      <w:shd w:val="clear" w:color="auto" w:fill="E1DFDD"/>
    </w:rPr>
  </w:style>
  <w:style w:type="character" w:customStyle="1" w:styleId="normaltextrun">
    <w:name w:val="normaltextrun"/>
    <w:basedOn w:val="DefaultParagraphFont"/>
    <w:rsid w:val="00F85722"/>
  </w:style>
  <w:style w:type="character" w:customStyle="1" w:styleId="eop">
    <w:name w:val="eop"/>
    <w:basedOn w:val="DefaultParagraphFont"/>
    <w:rsid w:val="00F85722"/>
  </w:style>
  <w:style w:type="paragraph" w:customStyle="1" w:styleId="paragraph">
    <w:name w:val="paragraph"/>
    <w:basedOn w:val="Normal"/>
    <w:rsid w:val="00A72B5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4">
    <w:name w:val="Unresolved Mention4"/>
    <w:basedOn w:val="DefaultParagraphFont"/>
    <w:uiPriority w:val="99"/>
    <w:semiHidden/>
    <w:unhideWhenUsed/>
    <w:rsid w:val="00EF4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1405">
      <w:bodyDiv w:val="1"/>
      <w:marLeft w:val="0"/>
      <w:marRight w:val="0"/>
      <w:marTop w:val="0"/>
      <w:marBottom w:val="0"/>
      <w:divBdr>
        <w:top w:val="none" w:sz="0" w:space="0" w:color="auto"/>
        <w:left w:val="none" w:sz="0" w:space="0" w:color="auto"/>
        <w:bottom w:val="none" w:sz="0" w:space="0" w:color="auto"/>
        <w:right w:val="none" w:sz="0" w:space="0" w:color="auto"/>
      </w:divBdr>
    </w:div>
    <w:div w:id="109518663">
      <w:bodyDiv w:val="1"/>
      <w:marLeft w:val="0"/>
      <w:marRight w:val="0"/>
      <w:marTop w:val="0"/>
      <w:marBottom w:val="0"/>
      <w:divBdr>
        <w:top w:val="none" w:sz="0" w:space="0" w:color="auto"/>
        <w:left w:val="none" w:sz="0" w:space="0" w:color="auto"/>
        <w:bottom w:val="none" w:sz="0" w:space="0" w:color="auto"/>
        <w:right w:val="none" w:sz="0" w:space="0" w:color="auto"/>
      </w:divBdr>
      <w:divsChild>
        <w:div w:id="433980573">
          <w:marLeft w:val="446"/>
          <w:marRight w:val="0"/>
          <w:marTop w:val="0"/>
          <w:marBottom w:val="160"/>
          <w:divBdr>
            <w:top w:val="none" w:sz="0" w:space="0" w:color="auto"/>
            <w:left w:val="none" w:sz="0" w:space="0" w:color="auto"/>
            <w:bottom w:val="none" w:sz="0" w:space="0" w:color="auto"/>
            <w:right w:val="none" w:sz="0" w:space="0" w:color="auto"/>
          </w:divBdr>
        </w:div>
        <w:div w:id="1745377777">
          <w:marLeft w:val="446"/>
          <w:marRight w:val="0"/>
          <w:marTop w:val="0"/>
          <w:marBottom w:val="160"/>
          <w:divBdr>
            <w:top w:val="none" w:sz="0" w:space="0" w:color="auto"/>
            <w:left w:val="none" w:sz="0" w:space="0" w:color="auto"/>
            <w:bottom w:val="none" w:sz="0" w:space="0" w:color="auto"/>
            <w:right w:val="none" w:sz="0" w:space="0" w:color="auto"/>
          </w:divBdr>
        </w:div>
      </w:divsChild>
    </w:div>
    <w:div w:id="165949483">
      <w:bodyDiv w:val="1"/>
      <w:marLeft w:val="0"/>
      <w:marRight w:val="0"/>
      <w:marTop w:val="0"/>
      <w:marBottom w:val="0"/>
      <w:divBdr>
        <w:top w:val="none" w:sz="0" w:space="0" w:color="auto"/>
        <w:left w:val="none" w:sz="0" w:space="0" w:color="auto"/>
        <w:bottom w:val="none" w:sz="0" w:space="0" w:color="auto"/>
        <w:right w:val="none" w:sz="0" w:space="0" w:color="auto"/>
      </w:divBdr>
    </w:div>
    <w:div w:id="173150616">
      <w:bodyDiv w:val="1"/>
      <w:marLeft w:val="0"/>
      <w:marRight w:val="0"/>
      <w:marTop w:val="0"/>
      <w:marBottom w:val="0"/>
      <w:divBdr>
        <w:top w:val="none" w:sz="0" w:space="0" w:color="auto"/>
        <w:left w:val="none" w:sz="0" w:space="0" w:color="auto"/>
        <w:bottom w:val="none" w:sz="0" w:space="0" w:color="auto"/>
        <w:right w:val="none" w:sz="0" w:space="0" w:color="auto"/>
      </w:divBdr>
    </w:div>
    <w:div w:id="177551962">
      <w:bodyDiv w:val="1"/>
      <w:marLeft w:val="0"/>
      <w:marRight w:val="0"/>
      <w:marTop w:val="0"/>
      <w:marBottom w:val="0"/>
      <w:divBdr>
        <w:top w:val="none" w:sz="0" w:space="0" w:color="auto"/>
        <w:left w:val="none" w:sz="0" w:space="0" w:color="auto"/>
        <w:bottom w:val="none" w:sz="0" w:space="0" w:color="auto"/>
        <w:right w:val="none" w:sz="0" w:space="0" w:color="auto"/>
      </w:divBdr>
    </w:div>
    <w:div w:id="187186363">
      <w:bodyDiv w:val="1"/>
      <w:marLeft w:val="0"/>
      <w:marRight w:val="0"/>
      <w:marTop w:val="0"/>
      <w:marBottom w:val="0"/>
      <w:divBdr>
        <w:top w:val="none" w:sz="0" w:space="0" w:color="auto"/>
        <w:left w:val="none" w:sz="0" w:space="0" w:color="auto"/>
        <w:bottom w:val="none" w:sz="0" w:space="0" w:color="auto"/>
        <w:right w:val="none" w:sz="0" w:space="0" w:color="auto"/>
      </w:divBdr>
      <w:divsChild>
        <w:div w:id="2049992321">
          <w:marLeft w:val="0"/>
          <w:marRight w:val="0"/>
          <w:marTop w:val="0"/>
          <w:marBottom w:val="0"/>
          <w:divBdr>
            <w:top w:val="none" w:sz="0" w:space="0" w:color="auto"/>
            <w:left w:val="none" w:sz="0" w:space="0" w:color="auto"/>
            <w:bottom w:val="none" w:sz="0" w:space="0" w:color="auto"/>
            <w:right w:val="none" w:sz="0" w:space="0" w:color="auto"/>
          </w:divBdr>
          <w:divsChild>
            <w:div w:id="3168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3759">
      <w:bodyDiv w:val="1"/>
      <w:marLeft w:val="0"/>
      <w:marRight w:val="0"/>
      <w:marTop w:val="0"/>
      <w:marBottom w:val="0"/>
      <w:divBdr>
        <w:top w:val="none" w:sz="0" w:space="0" w:color="auto"/>
        <w:left w:val="none" w:sz="0" w:space="0" w:color="auto"/>
        <w:bottom w:val="none" w:sz="0" w:space="0" w:color="auto"/>
        <w:right w:val="none" w:sz="0" w:space="0" w:color="auto"/>
      </w:divBdr>
    </w:div>
    <w:div w:id="210120309">
      <w:bodyDiv w:val="1"/>
      <w:marLeft w:val="0"/>
      <w:marRight w:val="0"/>
      <w:marTop w:val="0"/>
      <w:marBottom w:val="0"/>
      <w:divBdr>
        <w:top w:val="none" w:sz="0" w:space="0" w:color="auto"/>
        <w:left w:val="none" w:sz="0" w:space="0" w:color="auto"/>
        <w:bottom w:val="none" w:sz="0" w:space="0" w:color="auto"/>
        <w:right w:val="none" w:sz="0" w:space="0" w:color="auto"/>
      </w:divBdr>
    </w:div>
    <w:div w:id="229928710">
      <w:bodyDiv w:val="1"/>
      <w:marLeft w:val="0"/>
      <w:marRight w:val="0"/>
      <w:marTop w:val="0"/>
      <w:marBottom w:val="0"/>
      <w:divBdr>
        <w:top w:val="none" w:sz="0" w:space="0" w:color="auto"/>
        <w:left w:val="none" w:sz="0" w:space="0" w:color="auto"/>
        <w:bottom w:val="none" w:sz="0" w:space="0" w:color="auto"/>
        <w:right w:val="none" w:sz="0" w:space="0" w:color="auto"/>
      </w:divBdr>
    </w:div>
    <w:div w:id="232400309">
      <w:bodyDiv w:val="1"/>
      <w:marLeft w:val="0"/>
      <w:marRight w:val="0"/>
      <w:marTop w:val="0"/>
      <w:marBottom w:val="0"/>
      <w:divBdr>
        <w:top w:val="none" w:sz="0" w:space="0" w:color="auto"/>
        <w:left w:val="none" w:sz="0" w:space="0" w:color="auto"/>
        <w:bottom w:val="none" w:sz="0" w:space="0" w:color="auto"/>
        <w:right w:val="none" w:sz="0" w:space="0" w:color="auto"/>
      </w:divBdr>
    </w:div>
    <w:div w:id="299649264">
      <w:bodyDiv w:val="1"/>
      <w:marLeft w:val="0"/>
      <w:marRight w:val="0"/>
      <w:marTop w:val="0"/>
      <w:marBottom w:val="0"/>
      <w:divBdr>
        <w:top w:val="none" w:sz="0" w:space="0" w:color="auto"/>
        <w:left w:val="none" w:sz="0" w:space="0" w:color="auto"/>
        <w:bottom w:val="none" w:sz="0" w:space="0" w:color="auto"/>
        <w:right w:val="none" w:sz="0" w:space="0" w:color="auto"/>
      </w:divBdr>
      <w:divsChild>
        <w:div w:id="1034695574">
          <w:marLeft w:val="274"/>
          <w:marRight w:val="0"/>
          <w:marTop w:val="0"/>
          <w:marBottom w:val="0"/>
          <w:divBdr>
            <w:top w:val="none" w:sz="0" w:space="0" w:color="auto"/>
            <w:left w:val="none" w:sz="0" w:space="0" w:color="auto"/>
            <w:bottom w:val="none" w:sz="0" w:space="0" w:color="auto"/>
            <w:right w:val="none" w:sz="0" w:space="0" w:color="auto"/>
          </w:divBdr>
        </w:div>
      </w:divsChild>
    </w:div>
    <w:div w:id="305087355">
      <w:bodyDiv w:val="1"/>
      <w:marLeft w:val="0"/>
      <w:marRight w:val="0"/>
      <w:marTop w:val="0"/>
      <w:marBottom w:val="0"/>
      <w:divBdr>
        <w:top w:val="none" w:sz="0" w:space="0" w:color="auto"/>
        <w:left w:val="none" w:sz="0" w:space="0" w:color="auto"/>
        <w:bottom w:val="none" w:sz="0" w:space="0" w:color="auto"/>
        <w:right w:val="none" w:sz="0" w:space="0" w:color="auto"/>
      </w:divBdr>
    </w:div>
    <w:div w:id="329984026">
      <w:bodyDiv w:val="1"/>
      <w:marLeft w:val="0"/>
      <w:marRight w:val="0"/>
      <w:marTop w:val="0"/>
      <w:marBottom w:val="0"/>
      <w:divBdr>
        <w:top w:val="none" w:sz="0" w:space="0" w:color="auto"/>
        <w:left w:val="none" w:sz="0" w:space="0" w:color="auto"/>
        <w:bottom w:val="none" w:sz="0" w:space="0" w:color="auto"/>
        <w:right w:val="none" w:sz="0" w:space="0" w:color="auto"/>
      </w:divBdr>
    </w:div>
    <w:div w:id="431361949">
      <w:bodyDiv w:val="1"/>
      <w:marLeft w:val="0"/>
      <w:marRight w:val="0"/>
      <w:marTop w:val="0"/>
      <w:marBottom w:val="0"/>
      <w:divBdr>
        <w:top w:val="none" w:sz="0" w:space="0" w:color="auto"/>
        <w:left w:val="none" w:sz="0" w:space="0" w:color="auto"/>
        <w:bottom w:val="none" w:sz="0" w:space="0" w:color="auto"/>
        <w:right w:val="none" w:sz="0" w:space="0" w:color="auto"/>
      </w:divBdr>
    </w:div>
    <w:div w:id="440103093">
      <w:bodyDiv w:val="1"/>
      <w:marLeft w:val="0"/>
      <w:marRight w:val="0"/>
      <w:marTop w:val="0"/>
      <w:marBottom w:val="0"/>
      <w:divBdr>
        <w:top w:val="none" w:sz="0" w:space="0" w:color="auto"/>
        <w:left w:val="none" w:sz="0" w:space="0" w:color="auto"/>
        <w:bottom w:val="none" w:sz="0" w:space="0" w:color="auto"/>
        <w:right w:val="none" w:sz="0" w:space="0" w:color="auto"/>
      </w:divBdr>
    </w:div>
    <w:div w:id="485434988">
      <w:bodyDiv w:val="1"/>
      <w:marLeft w:val="0"/>
      <w:marRight w:val="0"/>
      <w:marTop w:val="0"/>
      <w:marBottom w:val="0"/>
      <w:divBdr>
        <w:top w:val="none" w:sz="0" w:space="0" w:color="auto"/>
        <w:left w:val="none" w:sz="0" w:space="0" w:color="auto"/>
        <w:bottom w:val="none" w:sz="0" w:space="0" w:color="auto"/>
        <w:right w:val="none" w:sz="0" w:space="0" w:color="auto"/>
      </w:divBdr>
    </w:div>
    <w:div w:id="515392071">
      <w:bodyDiv w:val="1"/>
      <w:marLeft w:val="0"/>
      <w:marRight w:val="0"/>
      <w:marTop w:val="0"/>
      <w:marBottom w:val="0"/>
      <w:divBdr>
        <w:top w:val="none" w:sz="0" w:space="0" w:color="auto"/>
        <w:left w:val="none" w:sz="0" w:space="0" w:color="auto"/>
        <w:bottom w:val="none" w:sz="0" w:space="0" w:color="auto"/>
        <w:right w:val="none" w:sz="0" w:space="0" w:color="auto"/>
      </w:divBdr>
    </w:div>
    <w:div w:id="566109482">
      <w:bodyDiv w:val="1"/>
      <w:marLeft w:val="0"/>
      <w:marRight w:val="0"/>
      <w:marTop w:val="0"/>
      <w:marBottom w:val="0"/>
      <w:divBdr>
        <w:top w:val="none" w:sz="0" w:space="0" w:color="auto"/>
        <w:left w:val="none" w:sz="0" w:space="0" w:color="auto"/>
        <w:bottom w:val="none" w:sz="0" w:space="0" w:color="auto"/>
        <w:right w:val="none" w:sz="0" w:space="0" w:color="auto"/>
      </w:divBdr>
    </w:div>
    <w:div w:id="666522753">
      <w:bodyDiv w:val="1"/>
      <w:marLeft w:val="0"/>
      <w:marRight w:val="0"/>
      <w:marTop w:val="0"/>
      <w:marBottom w:val="0"/>
      <w:divBdr>
        <w:top w:val="none" w:sz="0" w:space="0" w:color="auto"/>
        <w:left w:val="none" w:sz="0" w:space="0" w:color="auto"/>
        <w:bottom w:val="none" w:sz="0" w:space="0" w:color="auto"/>
        <w:right w:val="none" w:sz="0" w:space="0" w:color="auto"/>
      </w:divBdr>
    </w:div>
    <w:div w:id="699861501">
      <w:bodyDiv w:val="1"/>
      <w:marLeft w:val="0"/>
      <w:marRight w:val="0"/>
      <w:marTop w:val="0"/>
      <w:marBottom w:val="0"/>
      <w:divBdr>
        <w:top w:val="none" w:sz="0" w:space="0" w:color="auto"/>
        <w:left w:val="none" w:sz="0" w:space="0" w:color="auto"/>
        <w:bottom w:val="none" w:sz="0" w:space="0" w:color="auto"/>
        <w:right w:val="none" w:sz="0" w:space="0" w:color="auto"/>
      </w:divBdr>
    </w:div>
    <w:div w:id="765156023">
      <w:bodyDiv w:val="1"/>
      <w:marLeft w:val="0"/>
      <w:marRight w:val="0"/>
      <w:marTop w:val="0"/>
      <w:marBottom w:val="0"/>
      <w:divBdr>
        <w:top w:val="none" w:sz="0" w:space="0" w:color="auto"/>
        <w:left w:val="none" w:sz="0" w:space="0" w:color="auto"/>
        <w:bottom w:val="none" w:sz="0" w:space="0" w:color="auto"/>
        <w:right w:val="none" w:sz="0" w:space="0" w:color="auto"/>
      </w:divBdr>
    </w:div>
    <w:div w:id="765925094">
      <w:bodyDiv w:val="1"/>
      <w:marLeft w:val="0"/>
      <w:marRight w:val="0"/>
      <w:marTop w:val="0"/>
      <w:marBottom w:val="0"/>
      <w:divBdr>
        <w:top w:val="none" w:sz="0" w:space="0" w:color="auto"/>
        <w:left w:val="none" w:sz="0" w:space="0" w:color="auto"/>
        <w:bottom w:val="none" w:sz="0" w:space="0" w:color="auto"/>
        <w:right w:val="none" w:sz="0" w:space="0" w:color="auto"/>
      </w:divBdr>
    </w:div>
    <w:div w:id="866604707">
      <w:bodyDiv w:val="1"/>
      <w:marLeft w:val="0"/>
      <w:marRight w:val="0"/>
      <w:marTop w:val="0"/>
      <w:marBottom w:val="0"/>
      <w:divBdr>
        <w:top w:val="none" w:sz="0" w:space="0" w:color="auto"/>
        <w:left w:val="none" w:sz="0" w:space="0" w:color="auto"/>
        <w:bottom w:val="none" w:sz="0" w:space="0" w:color="auto"/>
        <w:right w:val="none" w:sz="0" w:space="0" w:color="auto"/>
      </w:divBdr>
    </w:div>
    <w:div w:id="912273459">
      <w:bodyDiv w:val="1"/>
      <w:marLeft w:val="0"/>
      <w:marRight w:val="0"/>
      <w:marTop w:val="0"/>
      <w:marBottom w:val="0"/>
      <w:divBdr>
        <w:top w:val="none" w:sz="0" w:space="0" w:color="auto"/>
        <w:left w:val="none" w:sz="0" w:space="0" w:color="auto"/>
        <w:bottom w:val="none" w:sz="0" w:space="0" w:color="auto"/>
        <w:right w:val="none" w:sz="0" w:space="0" w:color="auto"/>
      </w:divBdr>
    </w:div>
    <w:div w:id="936325244">
      <w:bodyDiv w:val="1"/>
      <w:marLeft w:val="0"/>
      <w:marRight w:val="0"/>
      <w:marTop w:val="0"/>
      <w:marBottom w:val="0"/>
      <w:divBdr>
        <w:top w:val="none" w:sz="0" w:space="0" w:color="auto"/>
        <w:left w:val="none" w:sz="0" w:space="0" w:color="auto"/>
        <w:bottom w:val="none" w:sz="0" w:space="0" w:color="auto"/>
        <w:right w:val="none" w:sz="0" w:space="0" w:color="auto"/>
      </w:divBdr>
    </w:div>
    <w:div w:id="958145275">
      <w:bodyDiv w:val="1"/>
      <w:marLeft w:val="0"/>
      <w:marRight w:val="0"/>
      <w:marTop w:val="0"/>
      <w:marBottom w:val="0"/>
      <w:divBdr>
        <w:top w:val="none" w:sz="0" w:space="0" w:color="auto"/>
        <w:left w:val="none" w:sz="0" w:space="0" w:color="auto"/>
        <w:bottom w:val="none" w:sz="0" w:space="0" w:color="auto"/>
        <w:right w:val="none" w:sz="0" w:space="0" w:color="auto"/>
      </w:divBdr>
    </w:div>
    <w:div w:id="967710468">
      <w:bodyDiv w:val="1"/>
      <w:marLeft w:val="0"/>
      <w:marRight w:val="0"/>
      <w:marTop w:val="0"/>
      <w:marBottom w:val="0"/>
      <w:divBdr>
        <w:top w:val="none" w:sz="0" w:space="0" w:color="auto"/>
        <w:left w:val="none" w:sz="0" w:space="0" w:color="auto"/>
        <w:bottom w:val="none" w:sz="0" w:space="0" w:color="auto"/>
        <w:right w:val="none" w:sz="0" w:space="0" w:color="auto"/>
      </w:divBdr>
    </w:div>
    <w:div w:id="1004478879">
      <w:bodyDiv w:val="1"/>
      <w:marLeft w:val="0"/>
      <w:marRight w:val="0"/>
      <w:marTop w:val="0"/>
      <w:marBottom w:val="0"/>
      <w:divBdr>
        <w:top w:val="none" w:sz="0" w:space="0" w:color="auto"/>
        <w:left w:val="none" w:sz="0" w:space="0" w:color="auto"/>
        <w:bottom w:val="none" w:sz="0" w:space="0" w:color="auto"/>
        <w:right w:val="none" w:sz="0" w:space="0" w:color="auto"/>
      </w:divBdr>
    </w:div>
    <w:div w:id="1022710003">
      <w:bodyDiv w:val="1"/>
      <w:marLeft w:val="0"/>
      <w:marRight w:val="0"/>
      <w:marTop w:val="0"/>
      <w:marBottom w:val="0"/>
      <w:divBdr>
        <w:top w:val="none" w:sz="0" w:space="0" w:color="auto"/>
        <w:left w:val="none" w:sz="0" w:space="0" w:color="auto"/>
        <w:bottom w:val="none" w:sz="0" w:space="0" w:color="auto"/>
        <w:right w:val="none" w:sz="0" w:space="0" w:color="auto"/>
      </w:divBdr>
    </w:div>
    <w:div w:id="1048529358">
      <w:bodyDiv w:val="1"/>
      <w:marLeft w:val="0"/>
      <w:marRight w:val="0"/>
      <w:marTop w:val="0"/>
      <w:marBottom w:val="0"/>
      <w:divBdr>
        <w:top w:val="none" w:sz="0" w:space="0" w:color="auto"/>
        <w:left w:val="none" w:sz="0" w:space="0" w:color="auto"/>
        <w:bottom w:val="none" w:sz="0" w:space="0" w:color="auto"/>
        <w:right w:val="none" w:sz="0" w:space="0" w:color="auto"/>
      </w:divBdr>
      <w:divsChild>
        <w:div w:id="1662855142">
          <w:marLeft w:val="0"/>
          <w:marRight w:val="0"/>
          <w:marTop w:val="0"/>
          <w:marBottom w:val="0"/>
          <w:divBdr>
            <w:top w:val="none" w:sz="0" w:space="0" w:color="auto"/>
            <w:left w:val="none" w:sz="0" w:space="0" w:color="auto"/>
            <w:bottom w:val="none" w:sz="0" w:space="0" w:color="auto"/>
            <w:right w:val="none" w:sz="0" w:space="0" w:color="auto"/>
          </w:divBdr>
        </w:div>
      </w:divsChild>
    </w:div>
    <w:div w:id="1048727916">
      <w:bodyDiv w:val="1"/>
      <w:marLeft w:val="0"/>
      <w:marRight w:val="0"/>
      <w:marTop w:val="0"/>
      <w:marBottom w:val="0"/>
      <w:divBdr>
        <w:top w:val="none" w:sz="0" w:space="0" w:color="auto"/>
        <w:left w:val="none" w:sz="0" w:space="0" w:color="auto"/>
        <w:bottom w:val="none" w:sz="0" w:space="0" w:color="auto"/>
        <w:right w:val="none" w:sz="0" w:space="0" w:color="auto"/>
      </w:divBdr>
      <w:divsChild>
        <w:div w:id="183710602">
          <w:marLeft w:val="0"/>
          <w:marRight w:val="0"/>
          <w:marTop w:val="0"/>
          <w:marBottom w:val="0"/>
          <w:divBdr>
            <w:top w:val="none" w:sz="0" w:space="0" w:color="auto"/>
            <w:left w:val="none" w:sz="0" w:space="0" w:color="auto"/>
            <w:bottom w:val="none" w:sz="0" w:space="0" w:color="auto"/>
            <w:right w:val="none" w:sz="0" w:space="0" w:color="auto"/>
          </w:divBdr>
        </w:div>
        <w:div w:id="754933374">
          <w:marLeft w:val="0"/>
          <w:marRight w:val="0"/>
          <w:marTop w:val="0"/>
          <w:marBottom w:val="0"/>
          <w:divBdr>
            <w:top w:val="none" w:sz="0" w:space="0" w:color="auto"/>
            <w:left w:val="none" w:sz="0" w:space="0" w:color="auto"/>
            <w:bottom w:val="none" w:sz="0" w:space="0" w:color="auto"/>
            <w:right w:val="none" w:sz="0" w:space="0" w:color="auto"/>
          </w:divBdr>
          <w:divsChild>
            <w:div w:id="429469136">
              <w:marLeft w:val="0"/>
              <w:marRight w:val="0"/>
              <w:marTop w:val="30"/>
              <w:marBottom w:val="30"/>
              <w:divBdr>
                <w:top w:val="none" w:sz="0" w:space="0" w:color="auto"/>
                <w:left w:val="none" w:sz="0" w:space="0" w:color="auto"/>
                <w:bottom w:val="none" w:sz="0" w:space="0" w:color="auto"/>
                <w:right w:val="none" w:sz="0" w:space="0" w:color="auto"/>
              </w:divBdr>
              <w:divsChild>
                <w:div w:id="4139506">
                  <w:marLeft w:val="0"/>
                  <w:marRight w:val="0"/>
                  <w:marTop w:val="0"/>
                  <w:marBottom w:val="0"/>
                  <w:divBdr>
                    <w:top w:val="none" w:sz="0" w:space="0" w:color="auto"/>
                    <w:left w:val="none" w:sz="0" w:space="0" w:color="auto"/>
                    <w:bottom w:val="none" w:sz="0" w:space="0" w:color="auto"/>
                    <w:right w:val="none" w:sz="0" w:space="0" w:color="auto"/>
                  </w:divBdr>
                  <w:divsChild>
                    <w:div w:id="1398892384">
                      <w:marLeft w:val="0"/>
                      <w:marRight w:val="0"/>
                      <w:marTop w:val="0"/>
                      <w:marBottom w:val="0"/>
                      <w:divBdr>
                        <w:top w:val="none" w:sz="0" w:space="0" w:color="auto"/>
                        <w:left w:val="none" w:sz="0" w:space="0" w:color="auto"/>
                        <w:bottom w:val="none" w:sz="0" w:space="0" w:color="auto"/>
                        <w:right w:val="none" w:sz="0" w:space="0" w:color="auto"/>
                      </w:divBdr>
                    </w:div>
                  </w:divsChild>
                </w:div>
                <w:div w:id="73204531">
                  <w:marLeft w:val="0"/>
                  <w:marRight w:val="0"/>
                  <w:marTop w:val="0"/>
                  <w:marBottom w:val="0"/>
                  <w:divBdr>
                    <w:top w:val="none" w:sz="0" w:space="0" w:color="auto"/>
                    <w:left w:val="none" w:sz="0" w:space="0" w:color="auto"/>
                    <w:bottom w:val="none" w:sz="0" w:space="0" w:color="auto"/>
                    <w:right w:val="none" w:sz="0" w:space="0" w:color="auto"/>
                  </w:divBdr>
                  <w:divsChild>
                    <w:div w:id="907961341">
                      <w:marLeft w:val="0"/>
                      <w:marRight w:val="0"/>
                      <w:marTop w:val="0"/>
                      <w:marBottom w:val="0"/>
                      <w:divBdr>
                        <w:top w:val="none" w:sz="0" w:space="0" w:color="auto"/>
                        <w:left w:val="none" w:sz="0" w:space="0" w:color="auto"/>
                        <w:bottom w:val="none" w:sz="0" w:space="0" w:color="auto"/>
                        <w:right w:val="none" w:sz="0" w:space="0" w:color="auto"/>
                      </w:divBdr>
                    </w:div>
                  </w:divsChild>
                </w:div>
                <w:div w:id="132140506">
                  <w:marLeft w:val="0"/>
                  <w:marRight w:val="0"/>
                  <w:marTop w:val="0"/>
                  <w:marBottom w:val="0"/>
                  <w:divBdr>
                    <w:top w:val="none" w:sz="0" w:space="0" w:color="auto"/>
                    <w:left w:val="none" w:sz="0" w:space="0" w:color="auto"/>
                    <w:bottom w:val="none" w:sz="0" w:space="0" w:color="auto"/>
                    <w:right w:val="none" w:sz="0" w:space="0" w:color="auto"/>
                  </w:divBdr>
                  <w:divsChild>
                    <w:div w:id="1444305102">
                      <w:marLeft w:val="0"/>
                      <w:marRight w:val="0"/>
                      <w:marTop w:val="0"/>
                      <w:marBottom w:val="0"/>
                      <w:divBdr>
                        <w:top w:val="none" w:sz="0" w:space="0" w:color="auto"/>
                        <w:left w:val="none" w:sz="0" w:space="0" w:color="auto"/>
                        <w:bottom w:val="none" w:sz="0" w:space="0" w:color="auto"/>
                        <w:right w:val="none" w:sz="0" w:space="0" w:color="auto"/>
                      </w:divBdr>
                    </w:div>
                  </w:divsChild>
                </w:div>
                <w:div w:id="201526061">
                  <w:marLeft w:val="0"/>
                  <w:marRight w:val="0"/>
                  <w:marTop w:val="0"/>
                  <w:marBottom w:val="0"/>
                  <w:divBdr>
                    <w:top w:val="none" w:sz="0" w:space="0" w:color="auto"/>
                    <w:left w:val="none" w:sz="0" w:space="0" w:color="auto"/>
                    <w:bottom w:val="none" w:sz="0" w:space="0" w:color="auto"/>
                    <w:right w:val="none" w:sz="0" w:space="0" w:color="auto"/>
                  </w:divBdr>
                  <w:divsChild>
                    <w:div w:id="933561198">
                      <w:marLeft w:val="0"/>
                      <w:marRight w:val="0"/>
                      <w:marTop w:val="0"/>
                      <w:marBottom w:val="0"/>
                      <w:divBdr>
                        <w:top w:val="none" w:sz="0" w:space="0" w:color="auto"/>
                        <w:left w:val="none" w:sz="0" w:space="0" w:color="auto"/>
                        <w:bottom w:val="none" w:sz="0" w:space="0" w:color="auto"/>
                        <w:right w:val="none" w:sz="0" w:space="0" w:color="auto"/>
                      </w:divBdr>
                    </w:div>
                  </w:divsChild>
                </w:div>
                <w:div w:id="273367291">
                  <w:marLeft w:val="0"/>
                  <w:marRight w:val="0"/>
                  <w:marTop w:val="0"/>
                  <w:marBottom w:val="0"/>
                  <w:divBdr>
                    <w:top w:val="none" w:sz="0" w:space="0" w:color="auto"/>
                    <w:left w:val="none" w:sz="0" w:space="0" w:color="auto"/>
                    <w:bottom w:val="none" w:sz="0" w:space="0" w:color="auto"/>
                    <w:right w:val="none" w:sz="0" w:space="0" w:color="auto"/>
                  </w:divBdr>
                  <w:divsChild>
                    <w:div w:id="198054203">
                      <w:marLeft w:val="0"/>
                      <w:marRight w:val="0"/>
                      <w:marTop w:val="0"/>
                      <w:marBottom w:val="0"/>
                      <w:divBdr>
                        <w:top w:val="none" w:sz="0" w:space="0" w:color="auto"/>
                        <w:left w:val="none" w:sz="0" w:space="0" w:color="auto"/>
                        <w:bottom w:val="none" w:sz="0" w:space="0" w:color="auto"/>
                        <w:right w:val="none" w:sz="0" w:space="0" w:color="auto"/>
                      </w:divBdr>
                    </w:div>
                  </w:divsChild>
                </w:div>
                <w:div w:id="500972827">
                  <w:marLeft w:val="0"/>
                  <w:marRight w:val="0"/>
                  <w:marTop w:val="0"/>
                  <w:marBottom w:val="0"/>
                  <w:divBdr>
                    <w:top w:val="none" w:sz="0" w:space="0" w:color="auto"/>
                    <w:left w:val="none" w:sz="0" w:space="0" w:color="auto"/>
                    <w:bottom w:val="none" w:sz="0" w:space="0" w:color="auto"/>
                    <w:right w:val="none" w:sz="0" w:space="0" w:color="auto"/>
                  </w:divBdr>
                  <w:divsChild>
                    <w:div w:id="1577855593">
                      <w:marLeft w:val="0"/>
                      <w:marRight w:val="0"/>
                      <w:marTop w:val="0"/>
                      <w:marBottom w:val="0"/>
                      <w:divBdr>
                        <w:top w:val="none" w:sz="0" w:space="0" w:color="auto"/>
                        <w:left w:val="none" w:sz="0" w:space="0" w:color="auto"/>
                        <w:bottom w:val="none" w:sz="0" w:space="0" w:color="auto"/>
                        <w:right w:val="none" w:sz="0" w:space="0" w:color="auto"/>
                      </w:divBdr>
                    </w:div>
                  </w:divsChild>
                </w:div>
                <w:div w:id="586154874">
                  <w:marLeft w:val="0"/>
                  <w:marRight w:val="0"/>
                  <w:marTop w:val="0"/>
                  <w:marBottom w:val="0"/>
                  <w:divBdr>
                    <w:top w:val="none" w:sz="0" w:space="0" w:color="auto"/>
                    <w:left w:val="none" w:sz="0" w:space="0" w:color="auto"/>
                    <w:bottom w:val="none" w:sz="0" w:space="0" w:color="auto"/>
                    <w:right w:val="none" w:sz="0" w:space="0" w:color="auto"/>
                  </w:divBdr>
                  <w:divsChild>
                    <w:div w:id="547768102">
                      <w:marLeft w:val="0"/>
                      <w:marRight w:val="0"/>
                      <w:marTop w:val="0"/>
                      <w:marBottom w:val="0"/>
                      <w:divBdr>
                        <w:top w:val="none" w:sz="0" w:space="0" w:color="auto"/>
                        <w:left w:val="none" w:sz="0" w:space="0" w:color="auto"/>
                        <w:bottom w:val="none" w:sz="0" w:space="0" w:color="auto"/>
                        <w:right w:val="none" w:sz="0" w:space="0" w:color="auto"/>
                      </w:divBdr>
                    </w:div>
                  </w:divsChild>
                </w:div>
                <w:div w:id="706217212">
                  <w:marLeft w:val="0"/>
                  <w:marRight w:val="0"/>
                  <w:marTop w:val="0"/>
                  <w:marBottom w:val="0"/>
                  <w:divBdr>
                    <w:top w:val="none" w:sz="0" w:space="0" w:color="auto"/>
                    <w:left w:val="none" w:sz="0" w:space="0" w:color="auto"/>
                    <w:bottom w:val="none" w:sz="0" w:space="0" w:color="auto"/>
                    <w:right w:val="none" w:sz="0" w:space="0" w:color="auto"/>
                  </w:divBdr>
                  <w:divsChild>
                    <w:div w:id="272632370">
                      <w:marLeft w:val="0"/>
                      <w:marRight w:val="0"/>
                      <w:marTop w:val="0"/>
                      <w:marBottom w:val="0"/>
                      <w:divBdr>
                        <w:top w:val="none" w:sz="0" w:space="0" w:color="auto"/>
                        <w:left w:val="none" w:sz="0" w:space="0" w:color="auto"/>
                        <w:bottom w:val="none" w:sz="0" w:space="0" w:color="auto"/>
                        <w:right w:val="none" w:sz="0" w:space="0" w:color="auto"/>
                      </w:divBdr>
                    </w:div>
                  </w:divsChild>
                </w:div>
                <w:div w:id="748771535">
                  <w:marLeft w:val="0"/>
                  <w:marRight w:val="0"/>
                  <w:marTop w:val="0"/>
                  <w:marBottom w:val="0"/>
                  <w:divBdr>
                    <w:top w:val="none" w:sz="0" w:space="0" w:color="auto"/>
                    <w:left w:val="none" w:sz="0" w:space="0" w:color="auto"/>
                    <w:bottom w:val="none" w:sz="0" w:space="0" w:color="auto"/>
                    <w:right w:val="none" w:sz="0" w:space="0" w:color="auto"/>
                  </w:divBdr>
                  <w:divsChild>
                    <w:div w:id="315039077">
                      <w:marLeft w:val="0"/>
                      <w:marRight w:val="0"/>
                      <w:marTop w:val="0"/>
                      <w:marBottom w:val="0"/>
                      <w:divBdr>
                        <w:top w:val="none" w:sz="0" w:space="0" w:color="auto"/>
                        <w:left w:val="none" w:sz="0" w:space="0" w:color="auto"/>
                        <w:bottom w:val="none" w:sz="0" w:space="0" w:color="auto"/>
                        <w:right w:val="none" w:sz="0" w:space="0" w:color="auto"/>
                      </w:divBdr>
                    </w:div>
                  </w:divsChild>
                </w:div>
                <w:div w:id="792136894">
                  <w:marLeft w:val="0"/>
                  <w:marRight w:val="0"/>
                  <w:marTop w:val="0"/>
                  <w:marBottom w:val="0"/>
                  <w:divBdr>
                    <w:top w:val="none" w:sz="0" w:space="0" w:color="auto"/>
                    <w:left w:val="none" w:sz="0" w:space="0" w:color="auto"/>
                    <w:bottom w:val="none" w:sz="0" w:space="0" w:color="auto"/>
                    <w:right w:val="none" w:sz="0" w:space="0" w:color="auto"/>
                  </w:divBdr>
                  <w:divsChild>
                    <w:div w:id="1839734524">
                      <w:marLeft w:val="0"/>
                      <w:marRight w:val="0"/>
                      <w:marTop w:val="0"/>
                      <w:marBottom w:val="0"/>
                      <w:divBdr>
                        <w:top w:val="none" w:sz="0" w:space="0" w:color="auto"/>
                        <w:left w:val="none" w:sz="0" w:space="0" w:color="auto"/>
                        <w:bottom w:val="none" w:sz="0" w:space="0" w:color="auto"/>
                        <w:right w:val="none" w:sz="0" w:space="0" w:color="auto"/>
                      </w:divBdr>
                    </w:div>
                  </w:divsChild>
                </w:div>
                <w:div w:id="909772357">
                  <w:marLeft w:val="0"/>
                  <w:marRight w:val="0"/>
                  <w:marTop w:val="0"/>
                  <w:marBottom w:val="0"/>
                  <w:divBdr>
                    <w:top w:val="none" w:sz="0" w:space="0" w:color="auto"/>
                    <w:left w:val="none" w:sz="0" w:space="0" w:color="auto"/>
                    <w:bottom w:val="none" w:sz="0" w:space="0" w:color="auto"/>
                    <w:right w:val="none" w:sz="0" w:space="0" w:color="auto"/>
                  </w:divBdr>
                  <w:divsChild>
                    <w:div w:id="1206677560">
                      <w:marLeft w:val="0"/>
                      <w:marRight w:val="0"/>
                      <w:marTop w:val="0"/>
                      <w:marBottom w:val="0"/>
                      <w:divBdr>
                        <w:top w:val="none" w:sz="0" w:space="0" w:color="auto"/>
                        <w:left w:val="none" w:sz="0" w:space="0" w:color="auto"/>
                        <w:bottom w:val="none" w:sz="0" w:space="0" w:color="auto"/>
                        <w:right w:val="none" w:sz="0" w:space="0" w:color="auto"/>
                      </w:divBdr>
                    </w:div>
                  </w:divsChild>
                </w:div>
                <w:div w:id="1078939090">
                  <w:marLeft w:val="0"/>
                  <w:marRight w:val="0"/>
                  <w:marTop w:val="0"/>
                  <w:marBottom w:val="0"/>
                  <w:divBdr>
                    <w:top w:val="none" w:sz="0" w:space="0" w:color="auto"/>
                    <w:left w:val="none" w:sz="0" w:space="0" w:color="auto"/>
                    <w:bottom w:val="none" w:sz="0" w:space="0" w:color="auto"/>
                    <w:right w:val="none" w:sz="0" w:space="0" w:color="auto"/>
                  </w:divBdr>
                  <w:divsChild>
                    <w:div w:id="419528141">
                      <w:marLeft w:val="0"/>
                      <w:marRight w:val="0"/>
                      <w:marTop w:val="0"/>
                      <w:marBottom w:val="0"/>
                      <w:divBdr>
                        <w:top w:val="none" w:sz="0" w:space="0" w:color="auto"/>
                        <w:left w:val="none" w:sz="0" w:space="0" w:color="auto"/>
                        <w:bottom w:val="none" w:sz="0" w:space="0" w:color="auto"/>
                        <w:right w:val="none" w:sz="0" w:space="0" w:color="auto"/>
                      </w:divBdr>
                    </w:div>
                  </w:divsChild>
                </w:div>
                <w:div w:id="1242371696">
                  <w:marLeft w:val="0"/>
                  <w:marRight w:val="0"/>
                  <w:marTop w:val="0"/>
                  <w:marBottom w:val="0"/>
                  <w:divBdr>
                    <w:top w:val="none" w:sz="0" w:space="0" w:color="auto"/>
                    <w:left w:val="none" w:sz="0" w:space="0" w:color="auto"/>
                    <w:bottom w:val="none" w:sz="0" w:space="0" w:color="auto"/>
                    <w:right w:val="none" w:sz="0" w:space="0" w:color="auto"/>
                  </w:divBdr>
                  <w:divsChild>
                    <w:div w:id="684864948">
                      <w:marLeft w:val="0"/>
                      <w:marRight w:val="0"/>
                      <w:marTop w:val="0"/>
                      <w:marBottom w:val="0"/>
                      <w:divBdr>
                        <w:top w:val="none" w:sz="0" w:space="0" w:color="auto"/>
                        <w:left w:val="none" w:sz="0" w:space="0" w:color="auto"/>
                        <w:bottom w:val="none" w:sz="0" w:space="0" w:color="auto"/>
                        <w:right w:val="none" w:sz="0" w:space="0" w:color="auto"/>
                      </w:divBdr>
                    </w:div>
                  </w:divsChild>
                </w:div>
                <w:div w:id="1344167298">
                  <w:marLeft w:val="0"/>
                  <w:marRight w:val="0"/>
                  <w:marTop w:val="0"/>
                  <w:marBottom w:val="0"/>
                  <w:divBdr>
                    <w:top w:val="none" w:sz="0" w:space="0" w:color="auto"/>
                    <w:left w:val="none" w:sz="0" w:space="0" w:color="auto"/>
                    <w:bottom w:val="none" w:sz="0" w:space="0" w:color="auto"/>
                    <w:right w:val="none" w:sz="0" w:space="0" w:color="auto"/>
                  </w:divBdr>
                  <w:divsChild>
                    <w:div w:id="1283268105">
                      <w:marLeft w:val="0"/>
                      <w:marRight w:val="0"/>
                      <w:marTop w:val="0"/>
                      <w:marBottom w:val="0"/>
                      <w:divBdr>
                        <w:top w:val="none" w:sz="0" w:space="0" w:color="auto"/>
                        <w:left w:val="none" w:sz="0" w:space="0" w:color="auto"/>
                        <w:bottom w:val="none" w:sz="0" w:space="0" w:color="auto"/>
                        <w:right w:val="none" w:sz="0" w:space="0" w:color="auto"/>
                      </w:divBdr>
                    </w:div>
                  </w:divsChild>
                </w:div>
                <w:div w:id="1568147043">
                  <w:marLeft w:val="0"/>
                  <w:marRight w:val="0"/>
                  <w:marTop w:val="0"/>
                  <w:marBottom w:val="0"/>
                  <w:divBdr>
                    <w:top w:val="none" w:sz="0" w:space="0" w:color="auto"/>
                    <w:left w:val="none" w:sz="0" w:space="0" w:color="auto"/>
                    <w:bottom w:val="none" w:sz="0" w:space="0" w:color="auto"/>
                    <w:right w:val="none" w:sz="0" w:space="0" w:color="auto"/>
                  </w:divBdr>
                  <w:divsChild>
                    <w:div w:id="1346665450">
                      <w:marLeft w:val="0"/>
                      <w:marRight w:val="0"/>
                      <w:marTop w:val="0"/>
                      <w:marBottom w:val="0"/>
                      <w:divBdr>
                        <w:top w:val="none" w:sz="0" w:space="0" w:color="auto"/>
                        <w:left w:val="none" w:sz="0" w:space="0" w:color="auto"/>
                        <w:bottom w:val="none" w:sz="0" w:space="0" w:color="auto"/>
                        <w:right w:val="none" w:sz="0" w:space="0" w:color="auto"/>
                      </w:divBdr>
                    </w:div>
                  </w:divsChild>
                </w:div>
                <w:div w:id="1598712943">
                  <w:marLeft w:val="0"/>
                  <w:marRight w:val="0"/>
                  <w:marTop w:val="0"/>
                  <w:marBottom w:val="0"/>
                  <w:divBdr>
                    <w:top w:val="none" w:sz="0" w:space="0" w:color="auto"/>
                    <w:left w:val="none" w:sz="0" w:space="0" w:color="auto"/>
                    <w:bottom w:val="none" w:sz="0" w:space="0" w:color="auto"/>
                    <w:right w:val="none" w:sz="0" w:space="0" w:color="auto"/>
                  </w:divBdr>
                  <w:divsChild>
                    <w:div w:id="45489697">
                      <w:marLeft w:val="0"/>
                      <w:marRight w:val="0"/>
                      <w:marTop w:val="0"/>
                      <w:marBottom w:val="0"/>
                      <w:divBdr>
                        <w:top w:val="none" w:sz="0" w:space="0" w:color="auto"/>
                        <w:left w:val="none" w:sz="0" w:space="0" w:color="auto"/>
                        <w:bottom w:val="none" w:sz="0" w:space="0" w:color="auto"/>
                        <w:right w:val="none" w:sz="0" w:space="0" w:color="auto"/>
                      </w:divBdr>
                    </w:div>
                  </w:divsChild>
                </w:div>
                <w:div w:id="1666667207">
                  <w:marLeft w:val="0"/>
                  <w:marRight w:val="0"/>
                  <w:marTop w:val="0"/>
                  <w:marBottom w:val="0"/>
                  <w:divBdr>
                    <w:top w:val="none" w:sz="0" w:space="0" w:color="auto"/>
                    <w:left w:val="none" w:sz="0" w:space="0" w:color="auto"/>
                    <w:bottom w:val="none" w:sz="0" w:space="0" w:color="auto"/>
                    <w:right w:val="none" w:sz="0" w:space="0" w:color="auto"/>
                  </w:divBdr>
                  <w:divsChild>
                    <w:div w:id="347685158">
                      <w:marLeft w:val="0"/>
                      <w:marRight w:val="0"/>
                      <w:marTop w:val="0"/>
                      <w:marBottom w:val="0"/>
                      <w:divBdr>
                        <w:top w:val="none" w:sz="0" w:space="0" w:color="auto"/>
                        <w:left w:val="none" w:sz="0" w:space="0" w:color="auto"/>
                        <w:bottom w:val="none" w:sz="0" w:space="0" w:color="auto"/>
                        <w:right w:val="none" w:sz="0" w:space="0" w:color="auto"/>
                      </w:divBdr>
                    </w:div>
                  </w:divsChild>
                </w:div>
                <w:div w:id="1776095245">
                  <w:marLeft w:val="0"/>
                  <w:marRight w:val="0"/>
                  <w:marTop w:val="0"/>
                  <w:marBottom w:val="0"/>
                  <w:divBdr>
                    <w:top w:val="none" w:sz="0" w:space="0" w:color="auto"/>
                    <w:left w:val="none" w:sz="0" w:space="0" w:color="auto"/>
                    <w:bottom w:val="none" w:sz="0" w:space="0" w:color="auto"/>
                    <w:right w:val="none" w:sz="0" w:space="0" w:color="auto"/>
                  </w:divBdr>
                  <w:divsChild>
                    <w:div w:id="786509216">
                      <w:marLeft w:val="0"/>
                      <w:marRight w:val="0"/>
                      <w:marTop w:val="0"/>
                      <w:marBottom w:val="0"/>
                      <w:divBdr>
                        <w:top w:val="none" w:sz="0" w:space="0" w:color="auto"/>
                        <w:left w:val="none" w:sz="0" w:space="0" w:color="auto"/>
                        <w:bottom w:val="none" w:sz="0" w:space="0" w:color="auto"/>
                        <w:right w:val="none" w:sz="0" w:space="0" w:color="auto"/>
                      </w:divBdr>
                    </w:div>
                  </w:divsChild>
                </w:div>
                <w:div w:id="1998461127">
                  <w:marLeft w:val="0"/>
                  <w:marRight w:val="0"/>
                  <w:marTop w:val="0"/>
                  <w:marBottom w:val="0"/>
                  <w:divBdr>
                    <w:top w:val="none" w:sz="0" w:space="0" w:color="auto"/>
                    <w:left w:val="none" w:sz="0" w:space="0" w:color="auto"/>
                    <w:bottom w:val="none" w:sz="0" w:space="0" w:color="auto"/>
                    <w:right w:val="none" w:sz="0" w:space="0" w:color="auto"/>
                  </w:divBdr>
                  <w:divsChild>
                    <w:div w:id="1441953653">
                      <w:marLeft w:val="0"/>
                      <w:marRight w:val="0"/>
                      <w:marTop w:val="0"/>
                      <w:marBottom w:val="0"/>
                      <w:divBdr>
                        <w:top w:val="none" w:sz="0" w:space="0" w:color="auto"/>
                        <w:left w:val="none" w:sz="0" w:space="0" w:color="auto"/>
                        <w:bottom w:val="none" w:sz="0" w:space="0" w:color="auto"/>
                        <w:right w:val="none" w:sz="0" w:space="0" w:color="auto"/>
                      </w:divBdr>
                    </w:div>
                  </w:divsChild>
                </w:div>
                <w:div w:id="2080592376">
                  <w:marLeft w:val="0"/>
                  <w:marRight w:val="0"/>
                  <w:marTop w:val="0"/>
                  <w:marBottom w:val="0"/>
                  <w:divBdr>
                    <w:top w:val="none" w:sz="0" w:space="0" w:color="auto"/>
                    <w:left w:val="none" w:sz="0" w:space="0" w:color="auto"/>
                    <w:bottom w:val="none" w:sz="0" w:space="0" w:color="auto"/>
                    <w:right w:val="none" w:sz="0" w:space="0" w:color="auto"/>
                  </w:divBdr>
                  <w:divsChild>
                    <w:div w:id="1390881751">
                      <w:marLeft w:val="0"/>
                      <w:marRight w:val="0"/>
                      <w:marTop w:val="0"/>
                      <w:marBottom w:val="0"/>
                      <w:divBdr>
                        <w:top w:val="none" w:sz="0" w:space="0" w:color="auto"/>
                        <w:left w:val="none" w:sz="0" w:space="0" w:color="auto"/>
                        <w:bottom w:val="none" w:sz="0" w:space="0" w:color="auto"/>
                        <w:right w:val="none" w:sz="0" w:space="0" w:color="auto"/>
                      </w:divBdr>
                    </w:div>
                  </w:divsChild>
                </w:div>
                <w:div w:id="2094862375">
                  <w:marLeft w:val="0"/>
                  <w:marRight w:val="0"/>
                  <w:marTop w:val="0"/>
                  <w:marBottom w:val="0"/>
                  <w:divBdr>
                    <w:top w:val="none" w:sz="0" w:space="0" w:color="auto"/>
                    <w:left w:val="none" w:sz="0" w:space="0" w:color="auto"/>
                    <w:bottom w:val="none" w:sz="0" w:space="0" w:color="auto"/>
                    <w:right w:val="none" w:sz="0" w:space="0" w:color="auto"/>
                  </w:divBdr>
                  <w:divsChild>
                    <w:div w:id="1331906114">
                      <w:marLeft w:val="0"/>
                      <w:marRight w:val="0"/>
                      <w:marTop w:val="0"/>
                      <w:marBottom w:val="0"/>
                      <w:divBdr>
                        <w:top w:val="none" w:sz="0" w:space="0" w:color="auto"/>
                        <w:left w:val="none" w:sz="0" w:space="0" w:color="auto"/>
                        <w:bottom w:val="none" w:sz="0" w:space="0" w:color="auto"/>
                        <w:right w:val="none" w:sz="0" w:space="0" w:color="auto"/>
                      </w:divBdr>
                    </w:div>
                  </w:divsChild>
                </w:div>
                <w:div w:id="2118718423">
                  <w:marLeft w:val="0"/>
                  <w:marRight w:val="0"/>
                  <w:marTop w:val="0"/>
                  <w:marBottom w:val="0"/>
                  <w:divBdr>
                    <w:top w:val="none" w:sz="0" w:space="0" w:color="auto"/>
                    <w:left w:val="none" w:sz="0" w:space="0" w:color="auto"/>
                    <w:bottom w:val="none" w:sz="0" w:space="0" w:color="auto"/>
                    <w:right w:val="none" w:sz="0" w:space="0" w:color="auto"/>
                  </w:divBdr>
                  <w:divsChild>
                    <w:div w:id="9220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869">
          <w:marLeft w:val="0"/>
          <w:marRight w:val="0"/>
          <w:marTop w:val="0"/>
          <w:marBottom w:val="0"/>
          <w:divBdr>
            <w:top w:val="none" w:sz="0" w:space="0" w:color="auto"/>
            <w:left w:val="none" w:sz="0" w:space="0" w:color="auto"/>
            <w:bottom w:val="none" w:sz="0" w:space="0" w:color="auto"/>
            <w:right w:val="none" w:sz="0" w:space="0" w:color="auto"/>
          </w:divBdr>
        </w:div>
      </w:divsChild>
    </w:div>
    <w:div w:id="1108431325">
      <w:bodyDiv w:val="1"/>
      <w:marLeft w:val="0"/>
      <w:marRight w:val="0"/>
      <w:marTop w:val="0"/>
      <w:marBottom w:val="0"/>
      <w:divBdr>
        <w:top w:val="none" w:sz="0" w:space="0" w:color="auto"/>
        <w:left w:val="none" w:sz="0" w:space="0" w:color="auto"/>
        <w:bottom w:val="none" w:sz="0" w:space="0" w:color="auto"/>
        <w:right w:val="none" w:sz="0" w:space="0" w:color="auto"/>
      </w:divBdr>
    </w:div>
    <w:div w:id="1175152160">
      <w:bodyDiv w:val="1"/>
      <w:marLeft w:val="0"/>
      <w:marRight w:val="0"/>
      <w:marTop w:val="0"/>
      <w:marBottom w:val="0"/>
      <w:divBdr>
        <w:top w:val="none" w:sz="0" w:space="0" w:color="auto"/>
        <w:left w:val="none" w:sz="0" w:space="0" w:color="auto"/>
        <w:bottom w:val="none" w:sz="0" w:space="0" w:color="auto"/>
        <w:right w:val="none" w:sz="0" w:space="0" w:color="auto"/>
      </w:divBdr>
    </w:div>
    <w:div w:id="1210847357">
      <w:bodyDiv w:val="1"/>
      <w:marLeft w:val="0"/>
      <w:marRight w:val="0"/>
      <w:marTop w:val="0"/>
      <w:marBottom w:val="0"/>
      <w:divBdr>
        <w:top w:val="none" w:sz="0" w:space="0" w:color="auto"/>
        <w:left w:val="none" w:sz="0" w:space="0" w:color="auto"/>
        <w:bottom w:val="none" w:sz="0" w:space="0" w:color="auto"/>
        <w:right w:val="none" w:sz="0" w:space="0" w:color="auto"/>
      </w:divBdr>
    </w:div>
    <w:div w:id="1212352289">
      <w:bodyDiv w:val="1"/>
      <w:marLeft w:val="0"/>
      <w:marRight w:val="0"/>
      <w:marTop w:val="0"/>
      <w:marBottom w:val="0"/>
      <w:divBdr>
        <w:top w:val="none" w:sz="0" w:space="0" w:color="auto"/>
        <w:left w:val="none" w:sz="0" w:space="0" w:color="auto"/>
        <w:bottom w:val="none" w:sz="0" w:space="0" w:color="auto"/>
        <w:right w:val="none" w:sz="0" w:space="0" w:color="auto"/>
      </w:divBdr>
    </w:div>
    <w:div w:id="1219046937">
      <w:bodyDiv w:val="1"/>
      <w:marLeft w:val="0"/>
      <w:marRight w:val="0"/>
      <w:marTop w:val="0"/>
      <w:marBottom w:val="0"/>
      <w:divBdr>
        <w:top w:val="none" w:sz="0" w:space="0" w:color="auto"/>
        <w:left w:val="none" w:sz="0" w:space="0" w:color="auto"/>
        <w:bottom w:val="none" w:sz="0" w:space="0" w:color="auto"/>
        <w:right w:val="none" w:sz="0" w:space="0" w:color="auto"/>
      </w:divBdr>
    </w:div>
    <w:div w:id="1284850302">
      <w:bodyDiv w:val="1"/>
      <w:marLeft w:val="0"/>
      <w:marRight w:val="0"/>
      <w:marTop w:val="0"/>
      <w:marBottom w:val="0"/>
      <w:divBdr>
        <w:top w:val="none" w:sz="0" w:space="0" w:color="auto"/>
        <w:left w:val="none" w:sz="0" w:space="0" w:color="auto"/>
        <w:bottom w:val="none" w:sz="0" w:space="0" w:color="auto"/>
        <w:right w:val="none" w:sz="0" w:space="0" w:color="auto"/>
      </w:divBdr>
      <w:divsChild>
        <w:div w:id="197476662">
          <w:marLeft w:val="0"/>
          <w:marRight w:val="0"/>
          <w:marTop w:val="0"/>
          <w:marBottom w:val="0"/>
          <w:divBdr>
            <w:top w:val="none" w:sz="0" w:space="0" w:color="auto"/>
            <w:left w:val="none" w:sz="0" w:space="0" w:color="auto"/>
            <w:bottom w:val="none" w:sz="0" w:space="0" w:color="auto"/>
            <w:right w:val="none" w:sz="0" w:space="0" w:color="auto"/>
          </w:divBdr>
          <w:divsChild>
            <w:div w:id="15240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4832">
      <w:bodyDiv w:val="1"/>
      <w:marLeft w:val="0"/>
      <w:marRight w:val="0"/>
      <w:marTop w:val="0"/>
      <w:marBottom w:val="0"/>
      <w:divBdr>
        <w:top w:val="none" w:sz="0" w:space="0" w:color="auto"/>
        <w:left w:val="none" w:sz="0" w:space="0" w:color="auto"/>
        <w:bottom w:val="none" w:sz="0" w:space="0" w:color="auto"/>
        <w:right w:val="none" w:sz="0" w:space="0" w:color="auto"/>
      </w:divBdr>
      <w:divsChild>
        <w:div w:id="263802247">
          <w:marLeft w:val="0"/>
          <w:marRight w:val="0"/>
          <w:marTop w:val="0"/>
          <w:marBottom w:val="0"/>
          <w:divBdr>
            <w:top w:val="none" w:sz="0" w:space="0" w:color="auto"/>
            <w:left w:val="none" w:sz="0" w:space="0" w:color="auto"/>
            <w:bottom w:val="none" w:sz="0" w:space="0" w:color="auto"/>
            <w:right w:val="none" w:sz="0" w:space="0" w:color="auto"/>
          </w:divBdr>
        </w:div>
        <w:div w:id="598371121">
          <w:marLeft w:val="0"/>
          <w:marRight w:val="0"/>
          <w:marTop w:val="0"/>
          <w:marBottom w:val="0"/>
          <w:divBdr>
            <w:top w:val="none" w:sz="0" w:space="0" w:color="auto"/>
            <w:left w:val="none" w:sz="0" w:space="0" w:color="auto"/>
            <w:bottom w:val="none" w:sz="0" w:space="0" w:color="auto"/>
            <w:right w:val="none" w:sz="0" w:space="0" w:color="auto"/>
          </w:divBdr>
        </w:div>
        <w:div w:id="652177803">
          <w:marLeft w:val="0"/>
          <w:marRight w:val="0"/>
          <w:marTop w:val="0"/>
          <w:marBottom w:val="0"/>
          <w:divBdr>
            <w:top w:val="none" w:sz="0" w:space="0" w:color="auto"/>
            <w:left w:val="none" w:sz="0" w:space="0" w:color="auto"/>
            <w:bottom w:val="none" w:sz="0" w:space="0" w:color="auto"/>
            <w:right w:val="none" w:sz="0" w:space="0" w:color="auto"/>
          </w:divBdr>
        </w:div>
        <w:div w:id="1000349349">
          <w:marLeft w:val="0"/>
          <w:marRight w:val="0"/>
          <w:marTop w:val="0"/>
          <w:marBottom w:val="0"/>
          <w:divBdr>
            <w:top w:val="none" w:sz="0" w:space="0" w:color="auto"/>
            <w:left w:val="none" w:sz="0" w:space="0" w:color="auto"/>
            <w:bottom w:val="none" w:sz="0" w:space="0" w:color="auto"/>
            <w:right w:val="none" w:sz="0" w:space="0" w:color="auto"/>
          </w:divBdr>
        </w:div>
        <w:div w:id="1282765386">
          <w:marLeft w:val="0"/>
          <w:marRight w:val="0"/>
          <w:marTop w:val="0"/>
          <w:marBottom w:val="0"/>
          <w:divBdr>
            <w:top w:val="none" w:sz="0" w:space="0" w:color="auto"/>
            <w:left w:val="none" w:sz="0" w:space="0" w:color="auto"/>
            <w:bottom w:val="none" w:sz="0" w:space="0" w:color="auto"/>
            <w:right w:val="none" w:sz="0" w:space="0" w:color="auto"/>
          </w:divBdr>
        </w:div>
        <w:div w:id="1677882207">
          <w:marLeft w:val="0"/>
          <w:marRight w:val="0"/>
          <w:marTop w:val="0"/>
          <w:marBottom w:val="0"/>
          <w:divBdr>
            <w:top w:val="none" w:sz="0" w:space="0" w:color="auto"/>
            <w:left w:val="none" w:sz="0" w:space="0" w:color="auto"/>
            <w:bottom w:val="none" w:sz="0" w:space="0" w:color="auto"/>
            <w:right w:val="none" w:sz="0" w:space="0" w:color="auto"/>
          </w:divBdr>
        </w:div>
      </w:divsChild>
    </w:div>
    <w:div w:id="1371613241">
      <w:bodyDiv w:val="1"/>
      <w:marLeft w:val="0"/>
      <w:marRight w:val="0"/>
      <w:marTop w:val="0"/>
      <w:marBottom w:val="0"/>
      <w:divBdr>
        <w:top w:val="none" w:sz="0" w:space="0" w:color="auto"/>
        <w:left w:val="none" w:sz="0" w:space="0" w:color="auto"/>
        <w:bottom w:val="none" w:sz="0" w:space="0" w:color="auto"/>
        <w:right w:val="none" w:sz="0" w:space="0" w:color="auto"/>
      </w:divBdr>
    </w:div>
    <w:div w:id="1379360177">
      <w:bodyDiv w:val="1"/>
      <w:marLeft w:val="0"/>
      <w:marRight w:val="0"/>
      <w:marTop w:val="0"/>
      <w:marBottom w:val="0"/>
      <w:divBdr>
        <w:top w:val="none" w:sz="0" w:space="0" w:color="auto"/>
        <w:left w:val="none" w:sz="0" w:space="0" w:color="auto"/>
        <w:bottom w:val="none" w:sz="0" w:space="0" w:color="auto"/>
        <w:right w:val="none" w:sz="0" w:space="0" w:color="auto"/>
      </w:divBdr>
    </w:div>
    <w:div w:id="1380327341">
      <w:bodyDiv w:val="1"/>
      <w:marLeft w:val="0"/>
      <w:marRight w:val="0"/>
      <w:marTop w:val="0"/>
      <w:marBottom w:val="0"/>
      <w:divBdr>
        <w:top w:val="none" w:sz="0" w:space="0" w:color="auto"/>
        <w:left w:val="none" w:sz="0" w:space="0" w:color="auto"/>
        <w:bottom w:val="none" w:sz="0" w:space="0" w:color="auto"/>
        <w:right w:val="none" w:sz="0" w:space="0" w:color="auto"/>
      </w:divBdr>
    </w:div>
    <w:div w:id="1434588987">
      <w:bodyDiv w:val="1"/>
      <w:marLeft w:val="0"/>
      <w:marRight w:val="0"/>
      <w:marTop w:val="0"/>
      <w:marBottom w:val="0"/>
      <w:divBdr>
        <w:top w:val="none" w:sz="0" w:space="0" w:color="auto"/>
        <w:left w:val="none" w:sz="0" w:space="0" w:color="auto"/>
        <w:bottom w:val="none" w:sz="0" w:space="0" w:color="auto"/>
        <w:right w:val="none" w:sz="0" w:space="0" w:color="auto"/>
      </w:divBdr>
      <w:divsChild>
        <w:div w:id="1086150531">
          <w:marLeft w:val="446"/>
          <w:marRight w:val="0"/>
          <w:marTop w:val="0"/>
          <w:marBottom w:val="0"/>
          <w:divBdr>
            <w:top w:val="none" w:sz="0" w:space="0" w:color="auto"/>
            <w:left w:val="none" w:sz="0" w:space="0" w:color="auto"/>
            <w:bottom w:val="none" w:sz="0" w:space="0" w:color="auto"/>
            <w:right w:val="none" w:sz="0" w:space="0" w:color="auto"/>
          </w:divBdr>
        </w:div>
      </w:divsChild>
    </w:div>
    <w:div w:id="1445004441">
      <w:bodyDiv w:val="1"/>
      <w:marLeft w:val="0"/>
      <w:marRight w:val="0"/>
      <w:marTop w:val="0"/>
      <w:marBottom w:val="0"/>
      <w:divBdr>
        <w:top w:val="none" w:sz="0" w:space="0" w:color="auto"/>
        <w:left w:val="none" w:sz="0" w:space="0" w:color="auto"/>
        <w:bottom w:val="none" w:sz="0" w:space="0" w:color="auto"/>
        <w:right w:val="none" w:sz="0" w:space="0" w:color="auto"/>
      </w:divBdr>
      <w:divsChild>
        <w:div w:id="971055502">
          <w:marLeft w:val="446"/>
          <w:marRight w:val="0"/>
          <w:marTop w:val="0"/>
          <w:marBottom w:val="0"/>
          <w:divBdr>
            <w:top w:val="none" w:sz="0" w:space="0" w:color="auto"/>
            <w:left w:val="none" w:sz="0" w:space="0" w:color="auto"/>
            <w:bottom w:val="none" w:sz="0" w:space="0" w:color="auto"/>
            <w:right w:val="none" w:sz="0" w:space="0" w:color="auto"/>
          </w:divBdr>
        </w:div>
        <w:div w:id="1681157945">
          <w:marLeft w:val="446"/>
          <w:marRight w:val="0"/>
          <w:marTop w:val="0"/>
          <w:marBottom w:val="0"/>
          <w:divBdr>
            <w:top w:val="none" w:sz="0" w:space="0" w:color="auto"/>
            <w:left w:val="none" w:sz="0" w:space="0" w:color="auto"/>
            <w:bottom w:val="none" w:sz="0" w:space="0" w:color="auto"/>
            <w:right w:val="none" w:sz="0" w:space="0" w:color="auto"/>
          </w:divBdr>
        </w:div>
        <w:div w:id="1709993435">
          <w:marLeft w:val="446"/>
          <w:marRight w:val="0"/>
          <w:marTop w:val="0"/>
          <w:marBottom w:val="0"/>
          <w:divBdr>
            <w:top w:val="none" w:sz="0" w:space="0" w:color="auto"/>
            <w:left w:val="none" w:sz="0" w:space="0" w:color="auto"/>
            <w:bottom w:val="none" w:sz="0" w:space="0" w:color="auto"/>
            <w:right w:val="none" w:sz="0" w:space="0" w:color="auto"/>
          </w:divBdr>
        </w:div>
      </w:divsChild>
    </w:div>
    <w:div w:id="1469859344">
      <w:bodyDiv w:val="1"/>
      <w:marLeft w:val="0"/>
      <w:marRight w:val="0"/>
      <w:marTop w:val="0"/>
      <w:marBottom w:val="0"/>
      <w:divBdr>
        <w:top w:val="none" w:sz="0" w:space="0" w:color="auto"/>
        <w:left w:val="none" w:sz="0" w:space="0" w:color="auto"/>
        <w:bottom w:val="none" w:sz="0" w:space="0" w:color="auto"/>
        <w:right w:val="none" w:sz="0" w:space="0" w:color="auto"/>
      </w:divBdr>
      <w:divsChild>
        <w:div w:id="653879899">
          <w:marLeft w:val="446"/>
          <w:marRight w:val="0"/>
          <w:marTop w:val="0"/>
          <w:marBottom w:val="0"/>
          <w:divBdr>
            <w:top w:val="none" w:sz="0" w:space="0" w:color="auto"/>
            <w:left w:val="none" w:sz="0" w:space="0" w:color="auto"/>
            <w:bottom w:val="none" w:sz="0" w:space="0" w:color="auto"/>
            <w:right w:val="none" w:sz="0" w:space="0" w:color="auto"/>
          </w:divBdr>
        </w:div>
      </w:divsChild>
    </w:div>
    <w:div w:id="1470978568">
      <w:bodyDiv w:val="1"/>
      <w:marLeft w:val="0"/>
      <w:marRight w:val="0"/>
      <w:marTop w:val="0"/>
      <w:marBottom w:val="0"/>
      <w:divBdr>
        <w:top w:val="none" w:sz="0" w:space="0" w:color="auto"/>
        <w:left w:val="none" w:sz="0" w:space="0" w:color="auto"/>
        <w:bottom w:val="none" w:sz="0" w:space="0" w:color="auto"/>
        <w:right w:val="none" w:sz="0" w:space="0" w:color="auto"/>
      </w:divBdr>
    </w:div>
    <w:div w:id="1501117519">
      <w:bodyDiv w:val="1"/>
      <w:marLeft w:val="0"/>
      <w:marRight w:val="0"/>
      <w:marTop w:val="0"/>
      <w:marBottom w:val="0"/>
      <w:divBdr>
        <w:top w:val="none" w:sz="0" w:space="0" w:color="auto"/>
        <w:left w:val="none" w:sz="0" w:space="0" w:color="auto"/>
        <w:bottom w:val="none" w:sz="0" w:space="0" w:color="auto"/>
        <w:right w:val="none" w:sz="0" w:space="0" w:color="auto"/>
      </w:divBdr>
    </w:div>
    <w:div w:id="1505362475">
      <w:bodyDiv w:val="1"/>
      <w:marLeft w:val="0"/>
      <w:marRight w:val="0"/>
      <w:marTop w:val="0"/>
      <w:marBottom w:val="0"/>
      <w:divBdr>
        <w:top w:val="none" w:sz="0" w:space="0" w:color="auto"/>
        <w:left w:val="none" w:sz="0" w:space="0" w:color="auto"/>
        <w:bottom w:val="none" w:sz="0" w:space="0" w:color="auto"/>
        <w:right w:val="none" w:sz="0" w:space="0" w:color="auto"/>
      </w:divBdr>
    </w:div>
    <w:div w:id="1524786730">
      <w:bodyDiv w:val="1"/>
      <w:marLeft w:val="0"/>
      <w:marRight w:val="0"/>
      <w:marTop w:val="0"/>
      <w:marBottom w:val="0"/>
      <w:divBdr>
        <w:top w:val="none" w:sz="0" w:space="0" w:color="auto"/>
        <w:left w:val="none" w:sz="0" w:space="0" w:color="auto"/>
        <w:bottom w:val="none" w:sz="0" w:space="0" w:color="auto"/>
        <w:right w:val="none" w:sz="0" w:space="0" w:color="auto"/>
      </w:divBdr>
    </w:div>
    <w:div w:id="1542088639">
      <w:bodyDiv w:val="1"/>
      <w:marLeft w:val="0"/>
      <w:marRight w:val="0"/>
      <w:marTop w:val="0"/>
      <w:marBottom w:val="0"/>
      <w:divBdr>
        <w:top w:val="none" w:sz="0" w:space="0" w:color="auto"/>
        <w:left w:val="none" w:sz="0" w:space="0" w:color="auto"/>
        <w:bottom w:val="none" w:sz="0" w:space="0" w:color="auto"/>
        <w:right w:val="none" w:sz="0" w:space="0" w:color="auto"/>
      </w:divBdr>
    </w:div>
    <w:div w:id="1626958049">
      <w:bodyDiv w:val="1"/>
      <w:marLeft w:val="0"/>
      <w:marRight w:val="0"/>
      <w:marTop w:val="0"/>
      <w:marBottom w:val="0"/>
      <w:divBdr>
        <w:top w:val="none" w:sz="0" w:space="0" w:color="auto"/>
        <w:left w:val="none" w:sz="0" w:space="0" w:color="auto"/>
        <w:bottom w:val="none" w:sz="0" w:space="0" w:color="auto"/>
        <w:right w:val="none" w:sz="0" w:space="0" w:color="auto"/>
      </w:divBdr>
    </w:div>
    <w:div w:id="1631351759">
      <w:bodyDiv w:val="1"/>
      <w:marLeft w:val="0"/>
      <w:marRight w:val="0"/>
      <w:marTop w:val="0"/>
      <w:marBottom w:val="0"/>
      <w:divBdr>
        <w:top w:val="none" w:sz="0" w:space="0" w:color="auto"/>
        <w:left w:val="none" w:sz="0" w:space="0" w:color="auto"/>
        <w:bottom w:val="none" w:sz="0" w:space="0" w:color="auto"/>
        <w:right w:val="none" w:sz="0" w:space="0" w:color="auto"/>
      </w:divBdr>
    </w:div>
    <w:div w:id="1649747593">
      <w:bodyDiv w:val="1"/>
      <w:marLeft w:val="0"/>
      <w:marRight w:val="0"/>
      <w:marTop w:val="0"/>
      <w:marBottom w:val="0"/>
      <w:divBdr>
        <w:top w:val="none" w:sz="0" w:space="0" w:color="auto"/>
        <w:left w:val="none" w:sz="0" w:space="0" w:color="auto"/>
        <w:bottom w:val="none" w:sz="0" w:space="0" w:color="auto"/>
        <w:right w:val="none" w:sz="0" w:space="0" w:color="auto"/>
      </w:divBdr>
    </w:div>
    <w:div w:id="1657996909">
      <w:bodyDiv w:val="1"/>
      <w:marLeft w:val="0"/>
      <w:marRight w:val="0"/>
      <w:marTop w:val="0"/>
      <w:marBottom w:val="0"/>
      <w:divBdr>
        <w:top w:val="none" w:sz="0" w:space="0" w:color="auto"/>
        <w:left w:val="none" w:sz="0" w:space="0" w:color="auto"/>
        <w:bottom w:val="none" w:sz="0" w:space="0" w:color="auto"/>
        <w:right w:val="none" w:sz="0" w:space="0" w:color="auto"/>
      </w:divBdr>
    </w:div>
    <w:div w:id="1679770923">
      <w:bodyDiv w:val="1"/>
      <w:marLeft w:val="0"/>
      <w:marRight w:val="0"/>
      <w:marTop w:val="0"/>
      <w:marBottom w:val="0"/>
      <w:divBdr>
        <w:top w:val="none" w:sz="0" w:space="0" w:color="auto"/>
        <w:left w:val="none" w:sz="0" w:space="0" w:color="auto"/>
        <w:bottom w:val="none" w:sz="0" w:space="0" w:color="auto"/>
        <w:right w:val="none" w:sz="0" w:space="0" w:color="auto"/>
      </w:divBdr>
      <w:divsChild>
        <w:div w:id="2063674527">
          <w:marLeft w:val="446"/>
          <w:marRight w:val="0"/>
          <w:marTop w:val="0"/>
          <w:marBottom w:val="0"/>
          <w:divBdr>
            <w:top w:val="none" w:sz="0" w:space="0" w:color="auto"/>
            <w:left w:val="none" w:sz="0" w:space="0" w:color="auto"/>
            <w:bottom w:val="none" w:sz="0" w:space="0" w:color="auto"/>
            <w:right w:val="none" w:sz="0" w:space="0" w:color="auto"/>
          </w:divBdr>
        </w:div>
      </w:divsChild>
    </w:div>
    <w:div w:id="1716810979">
      <w:bodyDiv w:val="1"/>
      <w:marLeft w:val="0"/>
      <w:marRight w:val="0"/>
      <w:marTop w:val="0"/>
      <w:marBottom w:val="0"/>
      <w:divBdr>
        <w:top w:val="none" w:sz="0" w:space="0" w:color="auto"/>
        <w:left w:val="none" w:sz="0" w:space="0" w:color="auto"/>
        <w:bottom w:val="none" w:sz="0" w:space="0" w:color="auto"/>
        <w:right w:val="none" w:sz="0" w:space="0" w:color="auto"/>
      </w:divBdr>
      <w:divsChild>
        <w:div w:id="696200234">
          <w:marLeft w:val="0"/>
          <w:marRight w:val="0"/>
          <w:marTop w:val="0"/>
          <w:marBottom w:val="0"/>
          <w:divBdr>
            <w:top w:val="none" w:sz="0" w:space="0" w:color="auto"/>
            <w:left w:val="none" w:sz="0" w:space="0" w:color="auto"/>
            <w:bottom w:val="none" w:sz="0" w:space="0" w:color="auto"/>
            <w:right w:val="none" w:sz="0" w:space="0" w:color="auto"/>
          </w:divBdr>
        </w:div>
        <w:div w:id="1663895460">
          <w:marLeft w:val="0"/>
          <w:marRight w:val="0"/>
          <w:marTop w:val="0"/>
          <w:marBottom w:val="0"/>
          <w:divBdr>
            <w:top w:val="none" w:sz="0" w:space="0" w:color="auto"/>
            <w:left w:val="none" w:sz="0" w:space="0" w:color="auto"/>
            <w:bottom w:val="none" w:sz="0" w:space="0" w:color="auto"/>
            <w:right w:val="none" w:sz="0" w:space="0" w:color="auto"/>
          </w:divBdr>
        </w:div>
      </w:divsChild>
    </w:div>
    <w:div w:id="1718234474">
      <w:bodyDiv w:val="1"/>
      <w:marLeft w:val="0"/>
      <w:marRight w:val="0"/>
      <w:marTop w:val="0"/>
      <w:marBottom w:val="0"/>
      <w:divBdr>
        <w:top w:val="none" w:sz="0" w:space="0" w:color="auto"/>
        <w:left w:val="none" w:sz="0" w:space="0" w:color="auto"/>
        <w:bottom w:val="none" w:sz="0" w:space="0" w:color="auto"/>
        <w:right w:val="none" w:sz="0" w:space="0" w:color="auto"/>
      </w:divBdr>
    </w:div>
    <w:div w:id="1719548452">
      <w:bodyDiv w:val="1"/>
      <w:marLeft w:val="0"/>
      <w:marRight w:val="0"/>
      <w:marTop w:val="0"/>
      <w:marBottom w:val="0"/>
      <w:divBdr>
        <w:top w:val="none" w:sz="0" w:space="0" w:color="auto"/>
        <w:left w:val="none" w:sz="0" w:space="0" w:color="auto"/>
        <w:bottom w:val="none" w:sz="0" w:space="0" w:color="auto"/>
        <w:right w:val="none" w:sz="0" w:space="0" w:color="auto"/>
      </w:divBdr>
    </w:div>
    <w:div w:id="1785343050">
      <w:bodyDiv w:val="1"/>
      <w:marLeft w:val="0"/>
      <w:marRight w:val="0"/>
      <w:marTop w:val="0"/>
      <w:marBottom w:val="0"/>
      <w:divBdr>
        <w:top w:val="none" w:sz="0" w:space="0" w:color="auto"/>
        <w:left w:val="none" w:sz="0" w:space="0" w:color="auto"/>
        <w:bottom w:val="none" w:sz="0" w:space="0" w:color="auto"/>
        <w:right w:val="none" w:sz="0" w:space="0" w:color="auto"/>
      </w:divBdr>
    </w:div>
    <w:div w:id="1832063806">
      <w:bodyDiv w:val="1"/>
      <w:marLeft w:val="0"/>
      <w:marRight w:val="0"/>
      <w:marTop w:val="0"/>
      <w:marBottom w:val="0"/>
      <w:divBdr>
        <w:top w:val="none" w:sz="0" w:space="0" w:color="auto"/>
        <w:left w:val="none" w:sz="0" w:space="0" w:color="auto"/>
        <w:bottom w:val="none" w:sz="0" w:space="0" w:color="auto"/>
        <w:right w:val="none" w:sz="0" w:space="0" w:color="auto"/>
      </w:divBdr>
    </w:div>
    <w:div w:id="1875725778">
      <w:bodyDiv w:val="1"/>
      <w:marLeft w:val="0"/>
      <w:marRight w:val="0"/>
      <w:marTop w:val="0"/>
      <w:marBottom w:val="0"/>
      <w:divBdr>
        <w:top w:val="none" w:sz="0" w:space="0" w:color="auto"/>
        <w:left w:val="none" w:sz="0" w:space="0" w:color="auto"/>
        <w:bottom w:val="none" w:sz="0" w:space="0" w:color="auto"/>
        <w:right w:val="none" w:sz="0" w:space="0" w:color="auto"/>
      </w:divBdr>
    </w:div>
    <w:div w:id="1915049691">
      <w:bodyDiv w:val="1"/>
      <w:marLeft w:val="0"/>
      <w:marRight w:val="0"/>
      <w:marTop w:val="0"/>
      <w:marBottom w:val="0"/>
      <w:divBdr>
        <w:top w:val="none" w:sz="0" w:space="0" w:color="auto"/>
        <w:left w:val="none" w:sz="0" w:space="0" w:color="auto"/>
        <w:bottom w:val="none" w:sz="0" w:space="0" w:color="auto"/>
        <w:right w:val="none" w:sz="0" w:space="0" w:color="auto"/>
      </w:divBdr>
    </w:div>
    <w:div w:id="210025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ftgujarat.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bhinav.kanchan@sobha.com" TargetMode="External"/><Relationship Id="rId4" Type="http://schemas.openxmlformats.org/officeDocument/2006/relationships/settings" Target="settings.xml"/><Relationship Id="rId9" Type="http://schemas.openxmlformats.org/officeDocument/2006/relationships/hyperlink" Target="https://www.sobh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0EDE8-AC20-4A49-828C-514CC571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Links>
    <vt:vector size="12" baseType="variant">
      <vt:variant>
        <vt:i4>917611</vt:i4>
      </vt:variant>
      <vt:variant>
        <vt:i4>3</vt:i4>
      </vt:variant>
      <vt:variant>
        <vt:i4>0</vt:i4>
      </vt:variant>
      <vt:variant>
        <vt:i4>5</vt:i4>
      </vt:variant>
      <vt:variant>
        <vt:lpwstr>mailto:abhinav.kanchan@sobha.com</vt:lpwstr>
      </vt:variant>
      <vt:variant>
        <vt:lpwstr/>
      </vt:variant>
      <vt:variant>
        <vt:i4>2162750</vt:i4>
      </vt:variant>
      <vt:variant>
        <vt:i4>0</vt:i4>
      </vt:variant>
      <vt:variant>
        <vt:i4>0</vt:i4>
      </vt:variant>
      <vt:variant>
        <vt:i4>5</vt:i4>
      </vt:variant>
      <vt:variant>
        <vt:lpwstr>https://www.sobha.com/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Fortuna</dc:creator>
  <cp:keywords/>
  <cp:lastModifiedBy>Sona Endow</cp:lastModifiedBy>
  <cp:revision>12</cp:revision>
  <cp:lastPrinted>2021-02-12T02:04:00Z</cp:lastPrinted>
  <dcterms:created xsi:type="dcterms:W3CDTF">2021-10-07T10:10:00Z</dcterms:created>
  <dcterms:modified xsi:type="dcterms:W3CDTF">2021-10-11T11:22:00Z</dcterms:modified>
</cp:coreProperties>
</file>